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A8DCF7" w14:textId="546C5A70" w:rsidR="008479D8" w:rsidRPr="008479D8" w:rsidRDefault="00BA6563" w:rsidP="008479D8">
      <w:pPr>
        <w:spacing w:after="0"/>
        <w:jc w:val="center"/>
        <w:rPr>
          <w:sz w:val="28"/>
          <w:szCs w:val="28"/>
        </w:rPr>
      </w:pPr>
      <w:r>
        <w:rPr>
          <w:sz w:val="28"/>
          <w:szCs w:val="28"/>
        </w:rPr>
        <w:t>Tilkynningarform</w:t>
      </w:r>
      <w:r w:rsidR="008479D8" w:rsidRPr="008479D8">
        <w:rPr>
          <w:sz w:val="28"/>
          <w:szCs w:val="28"/>
        </w:rPr>
        <w:t xml:space="preserve"> vegna tæknilegrar tilkynningar á grundvelli tilskipunar 2015/1535</w:t>
      </w:r>
    </w:p>
    <w:p w14:paraId="25245098" w14:textId="77777777" w:rsidR="008479D8" w:rsidRDefault="008479D8" w:rsidP="008479D8">
      <w:pPr>
        <w:spacing w:after="0"/>
        <w:jc w:val="both"/>
      </w:pPr>
    </w:p>
    <w:p w14:paraId="6BF3C0F7" w14:textId="1B2A1542" w:rsidR="008479D8" w:rsidRDefault="00BA6563" w:rsidP="008479D8">
      <w:pPr>
        <w:spacing w:after="0"/>
        <w:jc w:val="both"/>
      </w:pPr>
      <w:r>
        <w:t>Formið</w:t>
      </w:r>
      <w:r w:rsidR="008479D8">
        <w:t xml:space="preserve"> skal sent Neytendastofu á netfangið </w:t>
      </w:r>
      <w:hyperlink r:id="rId6" w:history="1">
        <w:r w:rsidR="008479D8" w:rsidRPr="00D54C8E">
          <w:rPr>
            <w:rStyle w:val="Hyperlink"/>
          </w:rPr>
          <w:t>postur@neytendastofa.is</w:t>
        </w:r>
      </w:hyperlink>
      <w:r w:rsidR="008479D8">
        <w:t xml:space="preserve"> eða  </w:t>
      </w:r>
      <w:hyperlink r:id="rId7" w:history="1">
        <w:r w:rsidR="008479D8" w:rsidRPr="00D54C8E">
          <w:rPr>
            <w:rStyle w:val="Hyperlink"/>
          </w:rPr>
          <w:t>matthildur.sveinsdottir@neytendastofa.is</w:t>
        </w:r>
      </w:hyperlink>
      <w:r w:rsidR="008479D8">
        <w:t xml:space="preserve"> ásamt </w:t>
      </w:r>
      <w:proofErr w:type="spellStart"/>
      <w:r w:rsidR="008479D8">
        <w:t>word</w:t>
      </w:r>
      <w:proofErr w:type="spellEnd"/>
      <w:r w:rsidR="008479D8">
        <w:t xml:space="preserve"> </w:t>
      </w:r>
      <w:r w:rsidR="005B51D5">
        <w:t>skjölum</w:t>
      </w:r>
      <w:r w:rsidR="008479D8">
        <w:t xml:space="preserve"> af drögum reglunnar</w:t>
      </w:r>
      <w:r w:rsidR="005B51D5">
        <w:t xml:space="preserve"> annars vegar</w:t>
      </w:r>
      <w:r w:rsidR="008479D8">
        <w:t xml:space="preserve"> á íslensku</w:t>
      </w:r>
      <w:r w:rsidR="005B51D5">
        <w:t xml:space="preserve"> og</w:t>
      </w:r>
      <w:r w:rsidR="008479D8">
        <w:t xml:space="preserve"> </w:t>
      </w:r>
      <w:r w:rsidR="005B51D5">
        <w:t>hins vegar á einu opinberu ESB tungumáli</w:t>
      </w:r>
      <w:r>
        <w:t xml:space="preserve"> og</w:t>
      </w:r>
      <w:r w:rsidR="005B51D5">
        <w:t>, ef við á,</w:t>
      </w:r>
      <w:r>
        <w:t xml:space="preserve"> öðrum viðhengju</w:t>
      </w:r>
      <w:r w:rsidR="005B51D5">
        <w:t>m</w:t>
      </w:r>
      <w:r w:rsidR="008479D8">
        <w:t>.</w:t>
      </w:r>
      <w:r>
        <w:t xml:space="preserve"> </w:t>
      </w:r>
    </w:p>
    <w:p w14:paraId="56BA65D5" w14:textId="77777777" w:rsidR="008479D8" w:rsidRDefault="008479D8" w:rsidP="00210D61">
      <w:pPr>
        <w:ind w:left="720" w:hanging="360"/>
      </w:pPr>
    </w:p>
    <w:p w14:paraId="001D6A7E" w14:textId="47AAAAB4" w:rsidR="00210D61" w:rsidRPr="00940C6A" w:rsidRDefault="00210D61" w:rsidP="00210D61">
      <w:pPr>
        <w:pStyle w:val="ListParagraph"/>
        <w:numPr>
          <w:ilvl w:val="0"/>
          <w:numId w:val="1"/>
        </w:numPr>
        <w:rPr>
          <w:b/>
          <w:bCs/>
          <w:sz w:val="28"/>
          <w:szCs w:val="28"/>
          <w:lang w:val="en-US"/>
        </w:rPr>
      </w:pPr>
      <w:r w:rsidRPr="00940C6A">
        <w:rPr>
          <w:b/>
          <w:bCs/>
          <w:sz w:val="28"/>
          <w:szCs w:val="28"/>
          <w:lang w:val="en-US"/>
        </w:rPr>
        <w:t>Identification Details</w:t>
      </w:r>
    </w:p>
    <w:p w14:paraId="7E0A36F6" w14:textId="784378A5" w:rsidR="00210D61" w:rsidRDefault="00390532" w:rsidP="00390532">
      <w:pPr>
        <w:ind w:firstLine="708"/>
        <w:rPr>
          <w:lang w:val="en-US"/>
        </w:rPr>
      </w:pPr>
      <w:r>
        <w:rPr>
          <w:noProof/>
          <w:lang w:val="en-US"/>
        </w:rPr>
        <mc:AlternateContent>
          <mc:Choice Requires="wps">
            <w:drawing>
              <wp:anchor distT="0" distB="0" distL="114300" distR="114300" simplePos="0" relativeHeight="251667456" behindDoc="0" locked="0" layoutInCell="1" allowOverlap="1" wp14:anchorId="6D052159" wp14:editId="428E2872">
                <wp:simplePos x="0" y="0"/>
                <wp:positionH relativeFrom="margin">
                  <wp:align>left</wp:align>
                </wp:positionH>
                <wp:positionV relativeFrom="paragraph">
                  <wp:posOffset>323215</wp:posOffset>
                </wp:positionV>
                <wp:extent cx="2009775" cy="352425"/>
                <wp:effectExtent l="0" t="0" r="28575" b="28575"/>
                <wp:wrapNone/>
                <wp:docPr id="1832384290" name="Text Box 1"/>
                <wp:cNvGraphicFramePr/>
                <a:graphic xmlns:a="http://schemas.openxmlformats.org/drawingml/2006/main">
                  <a:graphicData uri="http://schemas.microsoft.com/office/word/2010/wordprocessingShape">
                    <wps:wsp>
                      <wps:cNvSpPr txBox="1"/>
                      <wps:spPr>
                        <a:xfrm>
                          <a:off x="0" y="0"/>
                          <a:ext cx="2009775" cy="352425"/>
                        </a:xfrm>
                        <a:prstGeom prst="rect">
                          <a:avLst/>
                        </a:prstGeom>
                        <a:solidFill>
                          <a:schemeClr val="lt1"/>
                        </a:solidFill>
                        <a:ln w="6350">
                          <a:solidFill>
                            <a:prstClr val="black"/>
                          </a:solidFill>
                        </a:ln>
                      </wps:spPr>
                      <wps:txbx>
                        <w:txbxContent>
                          <w:p w14:paraId="14F34D8F" w14:textId="607EA6D3" w:rsidR="00390532" w:rsidRPr="0066337D" w:rsidRDefault="00390532" w:rsidP="00390532">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D052159" id="_x0000_t202" coordsize="21600,21600" o:spt="202" path="m,l,21600r21600,l21600,xe">
                <v:stroke joinstyle="miter"/>
                <v:path gradientshapeok="t" o:connecttype="rect"/>
              </v:shapetype>
              <v:shape id="Text Box 1" o:spid="_x0000_s1026" type="#_x0000_t202" style="position:absolute;left:0;text-align:left;margin-left:0;margin-top:25.45pt;width:158.25pt;height:27.75pt;z-index:251667456;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OciOAIAAHwEAAAOAAAAZHJzL2Uyb0RvYy54bWysVE1v2zAMvQ/YfxB0X+ykSbMacYosRYYB&#10;QVsgHXpWZCk2JouapMTOfv0o2flot9Owi0yJ1BP5+OjZfVsrchDWVaBzOhyklAjNoaj0LqffX1af&#10;PlPiPNMFU6BFTo/C0fv5xw+zxmRiBCWoQliCINpljclp6b3JksTxUtTMDcAIjU4JtmYet3aXFJY1&#10;iF6rZJSmt0kDtjAWuHAOTx86J51HfCkF909SOuGJyinm5uNq47oNazKfsWxnmSkr3qfB/iGLmlUa&#10;Hz1DPTDPyN5Wf0DVFbfgQPoBhzoBKSsuYg1YzTB9V82mZEbEWpAcZ840uf8Hyx8PG/NsiW+/QIsN&#10;DIQ0xmUOD0M9rbR1+GKmBP1I4fFMm2g94XiIfbibTieUcPTdTEbj0STAJJfbxjr/VUBNgpFTi22J&#10;bLHD2vku9BQSHnOgqmJVKRU3QQpiqSw5MGyi8jFHBH8TpTRpcnp7M0kj8BtfgD7f3yrGf/TpXUUh&#10;ntKY86X2YPl22/aEbKE4Ik8WOgk5w1cV4q6Z88/MomaQGpwD/4SLVIDJQG9RUoL99bfzEI+tRC8l&#10;DWowp+7nnllBifqmscl3w/E4iDZuxpPpCDf22rO99uh9vQRkaIgTZ3g0Q7xXJ1NaqF9xXBbhVXQx&#10;zfHtnPqTufTdZOC4cbFYxCCUqWF+rTeGB+jQkcDnS/vKrOn76VEJj3BSK8vetbWLDTc1LPYeZBV7&#10;HgjuWO15R4lH1fTjGGboeh+jLj+N+W8AAAD//wMAUEsDBBQABgAIAAAAIQACzo6v2wAAAAcBAAAP&#10;AAAAZHJzL2Rvd25yZXYueG1sTI8xT8MwFIR3JP6D9ZDYqF2gURriVIAKCxMFMbvxq20R25HtpuHf&#10;85joeLrT3XftZvYDmzBlF4OE5UIAw9BH7YKR8PnxclMDy0UFrYYYUMIPZth0lxetanQ8hXecdsUw&#10;Kgm5URJsKWPDee4tepUXccRA3iEmrwrJZLhO6kTlfuC3QlTcKxdowaoRny3237ujl7B9MmvT1yrZ&#10;ba2dm+avw5t5lfL6an58AFZwLv9h+MMndOiIaR+PQWc2SKAjRcJKrIGRe7esVsD2FBPVPfCu5ef8&#10;3S8AAAD//wMAUEsBAi0AFAAGAAgAAAAhALaDOJL+AAAA4QEAABMAAAAAAAAAAAAAAAAAAAAAAFtD&#10;b250ZW50X1R5cGVzXS54bWxQSwECLQAUAAYACAAAACEAOP0h/9YAAACUAQAACwAAAAAAAAAAAAAA&#10;AAAvAQAAX3JlbHMvLnJlbHNQSwECLQAUAAYACAAAACEAgVTnIjgCAAB8BAAADgAAAAAAAAAAAAAA&#10;AAAuAgAAZHJzL2Uyb0RvYy54bWxQSwECLQAUAAYACAAAACEAAs6Or9sAAAAHAQAADwAAAAAAAAAA&#10;AAAAAACSBAAAZHJzL2Rvd25yZXYueG1sUEsFBgAAAAAEAAQA8wAAAJoFAAAAAA==&#10;" fillcolor="white [3201]" strokeweight=".5pt">
                <v:textbox>
                  <w:txbxContent>
                    <w:p w14:paraId="14F34D8F" w14:textId="607EA6D3" w:rsidR="00390532" w:rsidRPr="0066337D" w:rsidRDefault="00390532" w:rsidP="00390532">
                      <w:pPr>
                        <w:rPr>
                          <w:lang w:val="en-US"/>
                        </w:rPr>
                      </w:pPr>
                    </w:p>
                  </w:txbxContent>
                </v:textbox>
                <w10:wrap anchorx="margin"/>
              </v:shape>
            </w:pict>
          </mc:Fallback>
        </mc:AlternateContent>
      </w:r>
      <w:r w:rsidR="00210D61">
        <w:rPr>
          <w:lang w:val="en-US"/>
        </w:rPr>
        <w:t>Country</w:t>
      </w:r>
      <w:r w:rsidR="00210D61" w:rsidRPr="0066337D">
        <w:rPr>
          <w:color w:val="FF0000"/>
          <w:lang w:val="en-US"/>
        </w:rPr>
        <w:t>*</w:t>
      </w:r>
      <w:r w:rsidR="00210D61">
        <w:rPr>
          <w:lang w:val="en-US"/>
        </w:rPr>
        <w:tab/>
      </w:r>
      <w:r>
        <w:rPr>
          <w:lang w:val="en-US"/>
        </w:rPr>
        <w:tab/>
      </w:r>
      <w:r>
        <w:rPr>
          <w:lang w:val="en-US"/>
        </w:rPr>
        <w:tab/>
      </w:r>
      <w:r>
        <w:rPr>
          <w:lang w:val="en-US"/>
        </w:rPr>
        <w:tab/>
      </w:r>
      <w:r>
        <w:rPr>
          <w:lang w:val="en-US"/>
        </w:rPr>
        <w:tab/>
      </w:r>
      <w:r>
        <w:rPr>
          <w:lang w:val="en-US"/>
        </w:rPr>
        <w:tab/>
      </w:r>
      <w:r w:rsidR="008479D8">
        <w:rPr>
          <w:lang w:val="en-US"/>
        </w:rPr>
        <w:tab/>
      </w:r>
      <w:r w:rsidR="00210D61">
        <w:rPr>
          <w:lang w:val="en-US"/>
        </w:rPr>
        <w:t>Language</w:t>
      </w:r>
      <w:r w:rsidR="00210D61" w:rsidRPr="0066337D">
        <w:rPr>
          <w:color w:val="FF0000"/>
          <w:lang w:val="en-US"/>
        </w:rPr>
        <w:t>*</w:t>
      </w:r>
    </w:p>
    <w:p w14:paraId="3A78B9BE" w14:textId="38A7D29D" w:rsidR="00390532" w:rsidRDefault="00390532" w:rsidP="00390532">
      <w:pPr>
        <w:ind w:firstLine="708"/>
        <w:rPr>
          <w:lang w:val="en-US"/>
        </w:rPr>
      </w:pPr>
      <w:r>
        <w:rPr>
          <w:noProof/>
          <w:lang w:val="en-US"/>
        </w:rPr>
        <mc:AlternateContent>
          <mc:Choice Requires="wps">
            <w:drawing>
              <wp:anchor distT="0" distB="0" distL="114300" distR="114300" simplePos="0" relativeHeight="251669504" behindDoc="0" locked="0" layoutInCell="1" allowOverlap="1" wp14:anchorId="574B7180" wp14:editId="632E0A06">
                <wp:simplePos x="0" y="0"/>
                <wp:positionH relativeFrom="margin">
                  <wp:posOffset>3581401</wp:posOffset>
                </wp:positionH>
                <wp:positionV relativeFrom="paragraph">
                  <wp:posOffset>13970</wp:posOffset>
                </wp:positionV>
                <wp:extent cx="2133600" cy="352425"/>
                <wp:effectExtent l="0" t="0" r="19050" b="28575"/>
                <wp:wrapNone/>
                <wp:docPr id="1855703411" name="Text Box 1"/>
                <wp:cNvGraphicFramePr/>
                <a:graphic xmlns:a="http://schemas.openxmlformats.org/drawingml/2006/main">
                  <a:graphicData uri="http://schemas.microsoft.com/office/word/2010/wordprocessingShape">
                    <wps:wsp>
                      <wps:cNvSpPr txBox="1"/>
                      <wps:spPr>
                        <a:xfrm>
                          <a:off x="0" y="0"/>
                          <a:ext cx="2133600" cy="352425"/>
                        </a:xfrm>
                        <a:prstGeom prst="rect">
                          <a:avLst/>
                        </a:prstGeom>
                        <a:solidFill>
                          <a:schemeClr val="lt1"/>
                        </a:solidFill>
                        <a:ln w="6350">
                          <a:solidFill>
                            <a:prstClr val="black"/>
                          </a:solidFill>
                        </a:ln>
                      </wps:spPr>
                      <wps:txbx>
                        <w:txbxContent>
                          <w:p w14:paraId="2180F1A9" w14:textId="387E4DE2" w:rsidR="00390532" w:rsidRPr="0066337D" w:rsidRDefault="00390532" w:rsidP="00390532">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74B7180" id="_x0000_s1027" type="#_x0000_t202" style="position:absolute;left:0;text-align:left;margin-left:282pt;margin-top:1.1pt;width:168pt;height:27.75pt;z-index:25166950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p19OQIAAIMEAAAOAAAAZHJzL2Uyb0RvYy54bWysVE2P2yAQvVfqf0DcGzvOR9sozirNKlWl&#10;aHelbLVngiG2ihkKJHb66ztg52O3PVW94IEZHjNv3nh+19aKHIV1FeicDgcpJUJzKCq9z+n35/WH&#10;T5Q4z3TBFGiR05Nw9G7x/t28MTORQQmqEJYgiHazxuS09N7MksTxUtTMDcAIjU4JtmYet3afFJY1&#10;iF6rJEvTadKALYwFLpzD0/vOSRcRX0rB/aOUTniicoq5+bjauO7CmizmbLa3zJQV79Ng/5BFzSqN&#10;j16g7pln5GCrP6DqiltwIP2AQ52AlBUXsQasZpi+qWZbMiNiLUiOMxea3P+D5Q/HrXmyxLdfoMUG&#10;BkIa42YOD0M9rbR1+GKmBP1I4elCm2g94XiYDUejaYoujr7RJBtnkwCTXG8b6/xXATUJRk4ttiWy&#10;xY4b57vQc0h4zIGqinWlVNwEKYiVsuTIsInKxxwR/FWU0qTJ6XQ0SSPwK1+AvtzfKcZ/9OndRCGe&#10;0pjztfZg+XbXkqq44WUHxQnpstApyRm+rhB+w5x/YhalgzTgOPhHXKQCzAl6i5IS7K+/nYd47Ch6&#10;KWlQijl1Pw/MCkrUN429/jwcj4N242Y8+Zjhxt56drcefahXgEQNcfAMj2aI9+psSgv1C07NMryK&#10;LqY5vp1TfzZXvhsQnDoulssYhGo1zG/01vAAHRoTaH1uX5g1fVs9CuIBzqJlszfd7WLDTQ3LgwdZ&#10;xdYHnjtWe/pR6VE8/VSGUbrdx6jrv2PxGwAA//8DAFBLAwQUAAYACAAAACEAFT3nJdsAAAAIAQAA&#10;DwAAAGRycy9kb3ducmV2LnhtbEyPwU7DMBBE70j8g7VI3KhNBG0a4lSAChdOFMR5G7u2RWxHtpuG&#10;v2c50ePorWbftJvZD2zSKbsYJNwuBDAd+qhcMBI+P15uamC5YFA4xKAl/OgMm+7yosVGxVN419Ou&#10;GEYlITcowZYyNpzn3mqPeRFHHYgdYvJYKCbDVcITlfuBV0IsuUcX6IPFUT9b3X/vjl7C9smsTV9j&#10;sttaOTfNX4c38yrl9dX8+ACs6Ln8H8OfPqlDR077eAwqs0HC/fKOthQJVQWM+FoIynsCqxXwruXn&#10;A7pfAAAA//8DAFBLAQItABQABgAIAAAAIQC2gziS/gAAAOEBAAATAAAAAAAAAAAAAAAAAAAAAABb&#10;Q29udGVudF9UeXBlc10ueG1sUEsBAi0AFAAGAAgAAAAhADj9If/WAAAAlAEAAAsAAAAAAAAAAAAA&#10;AAAALwEAAF9yZWxzLy5yZWxzUEsBAi0AFAAGAAgAAAAhAB1ynX05AgAAgwQAAA4AAAAAAAAAAAAA&#10;AAAALgIAAGRycy9lMm9Eb2MueG1sUEsBAi0AFAAGAAgAAAAhABU95yXbAAAACAEAAA8AAAAAAAAA&#10;AAAAAAAAkwQAAGRycy9kb3ducmV2LnhtbFBLBQYAAAAABAAEAPMAAACbBQAAAAA=&#10;" fillcolor="white [3201]" strokeweight=".5pt">
                <v:textbox>
                  <w:txbxContent>
                    <w:p w14:paraId="2180F1A9" w14:textId="387E4DE2" w:rsidR="00390532" w:rsidRPr="0066337D" w:rsidRDefault="00390532" w:rsidP="00390532">
                      <w:pPr>
                        <w:rPr>
                          <w:lang w:val="en-US"/>
                        </w:rPr>
                      </w:pPr>
                    </w:p>
                  </w:txbxContent>
                </v:textbox>
                <w10:wrap anchorx="margin"/>
              </v:shape>
            </w:pict>
          </mc:Fallback>
        </mc:AlternateContent>
      </w:r>
    </w:p>
    <w:p w14:paraId="26963F1A" w14:textId="2CF7C75C" w:rsidR="00390532" w:rsidRDefault="00390532" w:rsidP="00390532">
      <w:pPr>
        <w:ind w:firstLine="708"/>
        <w:rPr>
          <w:lang w:val="en-US"/>
        </w:rPr>
      </w:pPr>
    </w:p>
    <w:p w14:paraId="1601748E" w14:textId="1889E0E0" w:rsidR="00210D61" w:rsidRDefault="0052026E" w:rsidP="00940C6A">
      <w:pPr>
        <w:spacing w:after="0"/>
        <w:rPr>
          <w:lang w:val="en-US"/>
        </w:rPr>
      </w:pPr>
      <w:sdt>
        <w:sdtPr>
          <w:rPr>
            <w:lang w:val="en-US"/>
          </w:rPr>
          <w:id w:val="721713167"/>
          <w14:checkbox>
            <w14:checked w14:val="0"/>
            <w14:checkedState w14:val="2612" w14:font="MS Gothic"/>
            <w14:uncheckedState w14:val="2610" w14:font="MS Gothic"/>
          </w14:checkbox>
        </w:sdtPr>
        <w:sdtEndPr/>
        <w:sdtContent>
          <w:r w:rsidR="00076B22">
            <w:rPr>
              <w:rFonts w:ascii="MS Gothic" w:eastAsia="MS Gothic" w:hAnsi="MS Gothic" w:hint="eastAsia"/>
              <w:lang w:val="en-US"/>
            </w:rPr>
            <w:t>☐</w:t>
          </w:r>
        </w:sdtContent>
      </w:sdt>
      <w:r w:rsidR="003C26D0">
        <w:rPr>
          <w:lang w:val="en-US"/>
        </w:rPr>
        <w:tab/>
      </w:r>
      <w:r w:rsidR="00522595">
        <w:rPr>
          <w:lang w:val="en-US"/>
        </w:rPr>
        <w:t>First project of Draft Notification</w:t>
      </w:r>
    </w:p>
    <w:p w14:paraId="47E22BAC" w14:textId="5D244AFF" w:rsidR="00522595" w:rsidRDefault="0052026E" w:rsidP="00940C6A">
      <w:pPr>
        <w:spacing w:after="0"/>
        <w:rPr>
          <w:lang w:val="en-US"/>
        </w:rPr>
      </w:pPr>
      <w:sdt>
        <w:sdtPr>
          <w:rPr>
            <w:lang w:val="en-US"/>
          </w:rPr>
          <w:id w:val="1942029551"/>
          <w14:checkbox>
            <w14:checked w14:val="0"/>
            <w14:checkedState w14:val="2612" w14:font="MS Gothic"/>
            <w14:uncheckedState w14:val="2610" w14:font="MS Gothic"/>
          </w14:checkbox>
        </w:sdtPr>
        <w:sdtEndPr/>
        <w:sdtContent>
          <w:r w:rsidR="00076B22">
            <w:rPr>
              <w:rFonts w:ascii="MS Gothic" w:eastAsia="MS Gothic" w:hAnsi="MS Gothic" w:hint="eastAsia"/>
              <w:lang w:val="en-US"/>
            </w:rPr>
            <w:t>☐</w:t>
          </w:r>
        </w:sdtContent>
      </w:sdt>
      <w:r w:rsidR="003C26D0">
        <w:rPr>
          <w:lang w:val="en-US"/>
        </w:rPr>
        <w:tab/>
      </w:r>
      <w:r w:rsidR="00522595">
        <w:rPr>
          <w:lang w:val="en-US"/>
        </w:rPr>
        <w:t>Reference to a Withdrawn Notification</w:t>
      </w:r>
    </w:p>
    <w:p w14:paraId="46A8D9F6" w14:textId="77777777" w:rsidR="00940C6A" w:rsidRDefault="00940C6A" w:rsidP="00210D61">
      <w:pPr>
        <w:rPr>
          <w:lang w:val="en-US"/>
        </w:rPr>
      </w:pPr>
    </w:p>
    <w:p w14:paraId="60665528" w14:textId="7FBE6801" w:rsidR="00522595" w:rsidRDefault="003C26D0" w:rsidP="00210D61">
      <w:pPr>
        <w:rPr>
          <w:lang w:val="en-US"/>
        </w:rPr>
      </w:pPr>
      <w:r>
        <w:rPr>
          <w:noProof/>
          <w:lang w:val="en-US"/>
        </w:rPr>
        <mc:AlternateContent>
          <mc:Choice Requires="wps">
            <w:drawing>
              <wp:anchor distT="0" distB="0" distL="114300" distR="114300" simplePos="0" relativeHeight="251659264" behindDoc="0" locked="0" layoutInCell="1" allowOverlap="1" wp14:anchorId="0D293CA2" wp14:editId="7039529E">
                <wp:simplePos x="0" y="0"/>
                <wp:positionH relativeFrom="margin">
                  <wp:align>right</wp:align>
                </wp:positionH>
                <wp:positionV relativeFrom="paragraph">
                  <wp:posOffset>252730</wp:posOffset>
                </wp:positionV>
                <wp:extent cx="5724525" cy="352425"/>
                <wp:effectExtent l="0" t="0" r="28575" b="28575"/>
                <wp:wrapNone/>
                <wp:docPr id="1440423116" name="Text Box 1"/>
                <wp:cNvGraphicFramePr/>
                <a:graphic xmlns:a="http://schemas.openxmlformats.org/drawingml/2006/main">
                  <a:graphicData uri="http://schemas.microsoft.com/office/word/2010/wordprocessingShape">
                    <wps:wsp>
                      <wps:cNvSpPr txBox="1"/>
                      <wps:spPr>
                        <a:xfrm>
                          <a:off x="0" y="0"/>
                          <a:ext cx="5724525" cy="352425"/>
                        </a:xfrm>
                        <a:prstGeom prst="rect">
                          <a:avLst/>
                        </a:prstGeom>
                        <a:solidFill>
                          <a:schemeClr val="lt1"/>
                        </a:solidFill>
                        <a:ln w="6350">
                          <a:solidFill>
                            <a:prstClr val="black"/>
                          </a:solidFill>
                        </a:ln>
                      </wps:spPr>
                      <wps:txbx>
                        <w:txbxContent>
                          <w:p w14:paraId="6993BAC5" w14:textId="77777777" w:rsidR="003C26D0" w:rsidRDefault="003C26D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D293CA2" id="_x0000_s1028" type="#_x0000_t202" style="position:absolute;margin-left:399.55pt;margin-top:19.9pt;width:450.75pt;height:27.75pt;z-index:25165926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xRWOwIAAIMEAAAOAAAAZHJzL2Uyb0RvYy54bWysVE1v2zAMvQ/YfxB0X5y4SbcFcYosRYYB&#10;QVsgHXpWZCkWJouapMTOfv0o2flot9Owi0yJ1BP5+OjZXVtrchDOKzAFHQ2GlAjDoVRmV9Dvz6sP&#10;nyjxgZmSaTCioEfh6d38/btZY6cihwp0KRxBEOOnjS1oFYKdZpnnlaiZH4AVBp0SXM0Cbt0uKx1r&#10;EL3WWT4c3mYNuNI64MJ7PL3vnHSe8KUUPDxK6UUguqCYW0irS+s2rtl8xqY7x2yleJ8G+4csaqYM&#10;PnqGumeBkb1Tf0DVijvwIMOAQ52BlIqLVANWMxq+qWZTMStSLUiOt2ea/P+D5Q+HjX1yJLRfoMUG&#10;RkIa66ceD2M9rXR1/GKmBP1I4fFMm2gD4Xg4+ZiPJ/mEEo6+m0k+Rhthsstt63z4KqAm0Siow7Yk&#10;tthh7UMXegqJj3nQqlwprdMmSkEstSMHhk3UIeWI4K+itCFNQW9vJsME/MoXoc/3t5rxH316V1GI&#10;pw3mfKk9WqHdtkSVBc1PvGyhPCJdDjolectXCuHXzIcn5lA6yBCOQ3jERWrAnKC3KKnA/frbeYzH&#10;jqKXkgalWFD/c8+coER/M9jrz6PxOGo3bcbINm7ctWd77TH7eglI1AgHz/JkxvigT6Z0UL/g1Czi&#10;q+hihuPbBQ0ncxm6AcGp42KxSEGoVsvC2mwsj9CxMZHW5/aFOdu3NaAgHuAkWjZ9090uNt40sNgH&#10;kCq1PvLcsdrTj0pP4umnMo7S9T5FXf4d898AAAD//wMAUEsDBBQABgAIAAAAIQD3pHUi2gAAAAYB&#10;AAAPAAAAZHJzL2Rvd25yZXYueG1sTI/BTsMwEETvSPyDtZW4UadURUmIUwEqXDhREOdt7NpR43Vk&#10;u2n4e5YT3HY0o5m3zXb2g5hMTH0gBatlAcJQF3RPVsHnx8ttCSJlJI1DIKPg2yTYttdXDdY6XOjd&#10;TPtsBZdQqlGBy3mspUydMx7TMoyG2DuG6DGzjFbqiBcu94O8K4p76bEnXnA4mmdnutP+7BXsnmxl&#10;uxKj25W676f56/hmX5W6WcyPDyCymfNfGH7xGR1aZjqEM+kkBgX8SFawrpif3apYbUAc+NisQbaN&#10;/I/f/gAAAP//AwBQSwECLQAUAAYACAAAACEAtoM4kv4AAADhAQAAEwAAAAAAAAAAAAAAAAAAAAAA&#10;W0NvbnRlbnRfVHlwZXNdLnhtbFBLAQItABQABgAIAAAAIQA4/SH/1gAAAJQBAAALAAAAAAAAAAAA&#10;AAAAAC8BAABfcmVscy8ucmVsc1BLAQItABQABgAIAAAAIQAAjxRWOwIAAIMEAAAOAAAAAAAAAAAA&#10;AAAAAC4CAABkcnMvZTJvRG9jLnhtbFBLAQItABQABgAIAAAAIQD3pHUi2gAAAAYBAAAPAAAAAAAA&#10;AAAAAAAAAJUEAABkcnMvZG93bnJldi54bWxQSwUGAAAAAAQABADzAAAAnAUAAAAA&#10;" fillcolor="white [3201]" strokeweight=".5pt">
                <v:textbox>
                  <w:txbxContent>
                    <w:p w14:paraId="6993BAC5" w14:textId="77777777" w:rsidR="003C26D0" w:rsidRDefault="003C26D0"/>
                  </w:txbxContent>
                </v:textbox>
                <w10:wrap anchorx="margin"/>
              </v:shape>
            </w:pict>
          </mc:Fallback>
        </mc:AlternateContent>
      </w:r>
      <w:r>
        <w:rPr>
          <w:lang w:val="en-US"/>
        </w:rPr>
        <w:t>Department responsible</w:t>
      </w:r>
      <w:r w:rsidRPr="0066337D">
        <w:rPr>
          <w:color w:val="FF0000"/>
          <w:lang w:val="en-US"/>
        </w:rPr>
        <w:t>*</w:t>
      </w:r>
    </w:p>
    <w:p w14:paraId="3C309DFF" w14:textId="77777777" w:rsidR="003C26D0" w:rsidRDefault="003C26D0" w:rsidP="00210D61">
      <w:pPr>
        <w:rPr>
          <w:lang w:val="en-US"/>
        </w:rPr>
      </w:pPr>
    </w:p>
    <w:p w14:paraId="5C0E98BF" w14:textId="1860E362" w:rsidR="003C26D0" w:rsidRDefault="003C26D0" w:rsidP="00210D61">
      <w:pPr>
        <w:rPr>
          <w:lang w:val="en-US"/>
        </w:rPr>
      </w:pPr>
      <w:r>
        <w:rPr>
          <w:noProof/>
          <w:lang w:val="en-US"/>
        </w:rPr>
        <mc:AlternateContent>
          <mc:Choice Requires="wps">
            <w:drawing>
              <wp:anchor distT="0" distB="0" distL="114300" distR="114300" simplePos="0" relativeHeight="251661312" behindDoc="0" locked="0" layoutInCell="1" allowOverlap="1" wp14:anchorId="0F1B7CB7" wp14:editId="6E036890">
                <wp:simplePos x="0" y="0"/>
                <wp:positionH relativeFrom="margin">
                  <wp:align>right</wp:align>
                </wp:positionH>
                <wp:positionV relativeFrom="paragraph">
                  <wp:posOffset>256540</wp:posOffset>
                </wp:positionV>
                <wp:extent cx="5715000" cy="352425"/>
                <wp:effectExtent l="0" t="0" r="19050" b="28575"/>
                <wp:wrapNone/>
                <wp:docPr id="1894431705" name="Text Box 1"/>
                <wp:cNvGraphicFramePr/>
                <a:graphic xmlns:a="http://schemas.openxmlformats.org/drawingml/2006/main">
                  <a:graphicData uri="http://schemas.microsoft.com/office/word/2010/wordprocessingShape">
                    <wps:wsp>
                      <wps:cNvSpPr txBox="1"/>
                      <wps:spPr>
                        <a:xfrm>
                          <a:off x="0" y="0"/>
                          <a:ext cx="5715000" cy="352425"/>
                        </a:xfrm>
                        <a:prstGeom prst="rect">
                          <a:avLst/>
                        </a:prstGeom>
                        <a:solidFill>
                          <a:schemeClr val="lt1"/>
                        </a:solidFill>
                        <a:ln w="6350">
                          <a:solidFill>
                            <a:prstClr val="black"/>
                          </a:solidFill>
                        </a:ln>
                      </wps:spPr>
                      <wps:txbx>
                        <w:txbxContent>
                          <w:p w14:paraId="49C46BDC" w14:textId="77777777" w:rsidR="003C26D0" w:rsidRDefault="003C26D0" w:rsidP="003C26D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F1B7CB7" id="_x0000_s1029" type="#_x0000_t202" style="position:absolute;margin-left:398.8pt;margin-top:20.2pt;width:450pt;height:27.75pt;z-index:251661312;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PMZOwIAAIMEAAAOAAAAZHJzL2Uyb0RvYy54bWysVE1v2zAMvQ/YfxB0X+ykcdsZcYosRYYB&#10;RVsgHXpWZDkWJouapMTOfv0o2flot9Owi0yJ1BP5+OjZXdcoshfWSdAFHY9SSoTmUEq9Lej3l9Wn&#10;W0qcZ7pkCrQo6EE4ejf/+GHWmlxMoAZVCksQRLu8NQWtvTd5kjhei4a5ERih0VmBbZjHrd0mpWUt&#10;ojcqmaTpddKCLY0FLpzD0/veSecRv6oE909V5YQnqqCYm4+rjesmrMl8xvKtZaaWfEiD/UMWDZMa&#10;Hz1B3TPPyM7KP6AayS04qPyIQ5NAVUkuYg1YzTh9V826ZkbEWpAcZ040uf8Hyx/3a/Nsie++QIcN&#10;DIS0xuUOD0M9XWWb8MVMCfqRwsOJNtF5wvEwuxlnaYoujr6rbDKdZAEmOd821vmvAhoSjIJabEtk&#10;i+0fnO9DjyHhMQdKliupVNwEKYilsmTPsInKxxwR/E2U0qQt6PVVlkbgN74Afbq/UYz/GNK7iEI8&#10;pTHnc+3B8t2mI7LEqo68bKA8IF0WeiU5w1cS4R+Y88/MonSQBhwH/4RLpQBzgsGipAb762/nIR47&#10;il5KWpRiQd3PHbOCEvVNY68/j6fToN24mWY3E9zYS8/m0qN3zRKQqDEOnuHRDPFeHc3KQvOKU7MI&#10;r6KLaY5vF9QfzaXvBwSnjovFIgahWg3zD3pteIAOjQm0vnSvzJqhrR4F8QhH0bL8XXf72HBTw2Ln&#10;oZKx9YHnntWBflR6FM8wlWGULvcx6vzvmP8GAAD//wMAUEsDBBQABgAIAAAAIQBunOZT2QAAAAYB&#10;AAAPAAAAZHJzL2Rvd25yZXYueG1sTI9BT8MwDIXvSPyHyEjcWAIaqC1NJ0CDCycG4uw1WVLROFWS&#10;deXfY05w8/Oz3vvcbpYwitmmPETScL1SICz10QzkNHy8P19VIHJBMjhGshq+bYZNd37WYmPiid7s&#10;vCtOcAjlBjX4UqZGytx7GzCv4mSJvUNMAQvL5KRJeOLwMMobpe5kwIG4weNkn7ztv3bHoGH76GrX&#10;V5j8tjLDMC+fh1f3ovXlxfJwD6LYpfwdwy8+o0PHTPt4JJPFqIEfKRrWag2C3VopXux5uK1Bdq38&#10;j9/9AAAA//8DAFBLAQItABQABgAIAAAAIQC2gziS/gAAAOEBAAATAAAAAAAAAAAAAAAAAAAAAABb&#10;Q29udGVudF9UeXBlc10ueG1sUEsBAi0AFAAGAAgAAAAhADj9If/WAAAAlAEAAAsAAAAAAAAAAAAA&#10;AAAALwEAAF9yZWxzLy5yZWxzUEsBAi0AFAAGAAgAAAAhAHUQ8xk7AgAAgwQAAA4AAAAAAAAAAAAA&#10;AAAALgIAAGRycy9lMm9Eb2MueG1sUEsBAi0AFAAGAAgAAAAhAG6c5lPZAAAABgEAAA8AAAAAAAAA&#10;AAAAAAAAlQQAAGRycy9kb3ducmV2LnhtbFBLBQYAAAAABAAEAPMAAACbBQAAAAA=&#10;" fillcolor="white [3201]" strokeweight=".5pt">
                <v:textbox>
                  <w:txbxContent>
                    <w:p w14:paraId="49C46BDC" w14:textId="77777777" w:rsidR="003C26D0" w:rsidRDefault="003C26D0" w:rsidP="003C26D0"/>
                  </w:txbxContent>
                </v:textbox>
                <w10:wrap anchorx="margin"/>
              </v:shape>
            </w:pict>
          </mc:Fallback>
        </mc:AlternateContent>
      </w:r>
      <w:r>
        <w:rPr>
          <w:lang w:val="en-US"/>
        </w:rPr>
        <w:t>Originating Department</w:t>
      </w:r>
      <w:r w:rsidRPr="0066337D">
        <w:rPr>
          <w:color w:val="FF0000"/>
          <w:lang w:val="en-US"/>
        </w:rPr>
        <w:t>*</w:t>
      </w:r>
    </w:p>
    <w:p w14:paraId="0FD6FA74" w14:textId="61626F9E" w:rsidR="003C26D0" w:rsidRDefault="003C26D0" w:rsidP="00210D61">
      <w:pPr>
        <w:rPr>
          <w:lang w:val="en-US"/>
        </w:rPr>
      </w:pPr>
    </w:p>
    <w:p w14:paraId="18D726B6" w14:textId="0388626C" w:rsidR="003C26D0" w:rsidRDefault="003C26D0" w:rsidP="00210D61">
      <w:pPr>
        <w:rPr>
          <w:lang w:val="en-US"/>
        </w:rPr>
      </w:pPr>
      <w:r>
        <w:rPr>
          <w:noProof/>
          <w:lang w:val="en-US"/>
        </w:rPr>
        <mc:AlternateContent>
          <mc:Choice Requires="wps">
            <w:drawing>
              <wp:anchor distT="0" distB="0" distL="114300" distR="114300" simplePos="0" relativeHeight="251663360" behindDoc="0" locked="0" layoutInCell="1" allowOverlap="1" wp14:anchorId="567118D7" wp14:editId="5D3513A0">
                <wp:simplePos x="0" y="0"/>
                <wp:positionH relativeFrom="margin">
                  <wp:align>right</wp:align>
                </wp:positionH>
                <wp:positionV relativeFrom="paragraph">
                  <wp:posOffset>222250</wp:posOffset>
                </wp:positionV>
                <wp:extent cx="5715000" cy="352425"/>
                <wp:effectExtent l="0" t="0" r="19050" b="28575"/>
                <wp:wrapNone/>
                <wp:docPr id="353851841" name="Text Box 1"/>
                <wp:cNvGraphicFramePr/>
                <a:graphic xmlns:a="http://schemas.openxmlformats.org/drawingml/2006/main">
                  <a:graphicData uri="http://schemas.microsoft.com/office/word/2010/wordprocessingShape">
                    <wps:wsp>
                      <wps:cNvSpPr txBox="1"/>
                      <wps:spPr>
                        <a:xfrm>
                          <a:off x="0" y="0"/>
                          <a:ext cx="5715000" cy="352425"/>
                        </a:xfrm>
                        <a:prstGeom prst="rect">
                          <a:avLst/>
                        </a:prstGeom>
                        <a:solidFill>
                          <a:schemeClr val="lt1"/>
                        </a:solidFill>
                        <a:ln w="6350">
                          <a:solidFill>
                            <a:prstClr val="black"/>
                          </a:solidFill>
                        </a:ln>
                      </wps:spPr>
                      <wps:txbx>
                        <w:txbxContent>
                          <w:p w14:paraId="4A87234C" w14:textId="77777777" w:rsidR="003C26D0" w:rsidRDefault="003C26D0" w:rsidP="003C26D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67118D7" id="_x0000_s1030" type="#_x0000_t202" style="position:absolute;margin-left:398.8pt;margin-top:17.5pt;width:450pt;height:27.75pt;z-index:251663360;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Y5ePAIAAIMEAAAOAAAAZHJzL2Uyb0RvYy54bWysVE1v2zAMvQ/YfxB0X+ykcdsZcYosRYYB&#10;RVsgHXpWZDkWJouapMTOfv0o2flot9Owi0yJ1BP5+OjZXdcoshfWSdAFHY9SSoTmUEq9Lej3l9Wn&#10;W0qcZ7pkCrQo6EE4ejf/+GHWmlxMoAZVCksQRLu8NQWtvTd5kjhei4a5ERih0VmBbZjHrd0mpWUt&#10;ojcqmaTpddKCLY0FLpzD0/veSecRv6oE909V5YQnqqCYm4+rjesmrMl8xvKtZaaWfEiD/UMWDZMa&#10;Hz1B3TPPyM7KP6AayS04qPyIQ5NAVUkuYg1YzTh9V826ZkbEWpAcZ040uf8Hyx/3a/Nsie++QIcN&#10;DIS0xuUOD0M9XWWb8MVMCfqRwsOJNtF5wvEwuxlnaYoujr6rbDKdZAEmOd821vmvAhoSjIJabEtk&#10;i+0fnO9DjyHhMQdKliupVNwEKYilsmTPsInKxxwR/E2U0qQt6PVVlkbgN74Afbq/UYz/GNK7iEI8&#10;pTHnc+3B8t2mI7Is6PTIywbKA9JloVeSM3wlEf6BOf/MLEoHacBx8E+4VAowJxgsSmqwv/52HuKx&#10;o+ilpEUpFtT93DErKFHfNPb683g6DdqNm2l2M8GNvfRsLj161ywBiRrj4BkezRDv1dGsLDSvODWL&#10;8Cq6mOb4dkH90Vz6fkBw6rhYLGIQqtUw/6DXhgfo0JhA60v3yqwZ2upREI9wFC3L33W3jw03NSx2&#10;HioZWx947lkd6EelR/EMUxlG6XIfo87/jvlvAAAA//8DAFBLAwQUAAYACAAAACEADbgOWNgAAAAG&#10;AQAADwAAAGRycy9kb3ducmV2LnhtbEyPQU/DMAyF70j8h8hI3FgCaKgrTSdAgwsnNsTZa7KkonGq&#10;JOvKv8c7wcnPetbz95r1HAYx2ZT7SBpuFwqEpS6anpyGz93rTQUiFySDQySr4cdmWLeXFw3WJp7o&#10;w07b4gSHUK5Rgy9lrKXMnbcB8yKOltg7xBSw8JqcNAlPHB4GeafUgwzYE3/wONoXb7vv7TFo2Dy7&#10;lesqTH5Tmb6f5q/Du3vT+vpqfnoEUexc/o7hjM/o0DLTPh7JZDFo4CJFw/2SJ7srpVjsz2IJsm3k&#10;f/z2FwAA//8DAFBLAQItABQABgAIAAAAIQC2gziS/gAAAOEBAAATAAAAAAAAAAAAAAAAAAAAAABb&#10;Q29udGVudF9UeXBlc10ueG1sUEsBAi0AFAAGAAgAAAAhADj9If/WAAAAlAEAAAsAAAAAAAAAAAAA&#10;AAAALwEAAF9yZWxzLy5yZWxzUEsBAi0AFAAGAAgAAAAhAMsFjl48AgAAgwQAAA4AAAAAAAAAAAAA&#10;AAAALgIAAGRycy9lMm9Eb2MueG1sUEsBAi0AFAAGAAgAAAAhAA24DljYAAAABgEAAA8AAAAAAAAA&#10;AAAAAAAAlgQAAGRycy9kb3ducmV2LnhtbFBLBQYAAAAABAAEAPMAAACbBQAAAAA=&#10;" fillcolor="white [3201]" strokeweight=".5pt">
                <v:textbox>
                  <w:txbxContent>
                    <w:p w14:paraId="4A87234C" w14:textId="77777777" w:rsidR="003C26D0" w:rsidRDefault="003C26D0" w:rsidP="003C26D0"/>
                  </w:txbxContent>
                </v:textbox>
                <w10:wrap anchorx="margin"/>
              </v:shape>
            </w:pict>
          </mc:Fallback>
        </mc:AlternateContent>
      </w:r>
      <w:r>
        <w:rPr>
          <w:lang w:val="en-US"/>
        </w:rPr>
        <w:t>Title</w:t>
      </w:r>
      <w:r w:rsidRPr="0066337D">
        <w:rPr>
          <w:color w:val="FF0000"/>
          <w:lang w:val="en-US"/>
        </w:rPr>
        <w:t>*</w:t>
      </w:r>
    </w:p>
    <w:p w14:paraId="3DBC012F" w14:textId="153A9590" w:rsidR="003C26D0" w:rsidRDefault="003C26D0" w:rsidP="00210D61">
      <w:pPr>
        <w:rPr>
          <w:lang w:val="en-US"/>
        </w:rPr>
      </w:pPr>
    </w:p>
    <w:p w14:paraId="79138662" w14:textId="77777777" w:rsidR="00390532" w:rsidRDefault="00390532" w:rsidP="00210D61">
      <w:pPr>
        <w:rPr>
          <w:lang w:val="en-US"/>
        </w:rPr>
      </w:pPr>
    </w:p>
    <w:p w14:paraId="6B89E96F" w14:textId="6EBA386C" w:rsidR="003C26D0" w:rsidRDefault="003C26D0" w:rsidP="00210D61">
      <w:pPr>
        <w:rPr>
          <w:lang w:val="en-US"/>
        </w:rPr>
      </w:pPr>
      <w:r>
        <w:rPr>
          <w:lang w:val="en-US"/>
        </w:rPr>
        <w:t>Product and/or Services Concerned</w:t>
      </w:r>
      <w:r w:rsidRPr="0066337D">
        <w:rPr>
          <w:color w:val="FF0000"/>
          <w:lang w:val="en-US"/>
        </w:rPr>
        <w:t>*</w:t>
      </w:r>
    </w:p>
    <w:sdt>
      <w:sdtPr>
        <w:rPr>
          <w:lang w:val="en-US"/>
        </w:rPr>
        <w:id w:val="1934009206"/>
        <w:placeholder>
          <w:docPart w:val="DefaultPlaceholder_-1854013438"/>
        </w:placeholder>
        <w:dropDownList>
          <w:listItem w:displayText="Select a Product/Service" w:value="Select a Product/Service"/>
          <w:listItem w:displayText="B00 - Construction" w:value="B00 - Construction"/>
          <w:listItem w:displayText="B10 - Construction materials" w:value="B10 - Construction materials"/>
          <w:listItem w:displayText="B20 - Safety" w:value="B20 - Safety"/>
          <w:listItem w:displayText="C00A - Agriculture, fishing and foodstuffs" w:value="C00A - Agriculture, fishing and foodstuffs"/>
          <w:listItem w:displayText="C10A Fishing" w:value="C10A Fishing"/>
          <w:listItem w:displayText="C20A - Agruculture, hunting" w:value="C20A - Agruculture, hunting"/>
          <w:listItem w:displayText="C30A - Veterinary services" w:value="C30A - Veterinary services"/>
          <w:listItem w:displayText="C40A - Pesticides and pesticide residues" w:value="C40A - Pesticides and pesticide residues"/>
          <w:listItem w:displayText="C50A - Foodstuffs" w:value="C50A - Foodstuffs"/>
          <w:listItem w:displayText="C51A - Beverages" w:value="C51A - Beverages"/>
          <w:listItem w:displayText="C60A Labelling" w:value="C60A Labelling"/>
          <w:listItem w:displayText="C70A - Contaminants" w:value="C70A - Contaminants"/>
          <w:listItem w:displayText="C80A - Addives, vitamins, minerals and flavorings" w:value="C80A - Addives, vitamins, minerals and flavorings"/>
          <w:listItem w:displayText="C90A - Well-being of animals and pets" w:value="C90A - Well-being of animals and pets"/>
          <w:listItem w:displayText="CA0A - G.M.O" w:value="CA0A - G.M.O"/>
          <w:listItem w:displayText="C00C - Chemivals" w:value="C00C - Chemivals"/>
          <w:listItem w:displayText="S70A - Hazardous substances and preparations" w:value="S70A - Hazardous substances and preparations"/>
          <w:listItem w:displayText="C40C - Chemical fertilisers" w:value="C40C - Chemical fertilisers"/>
          <w:listItem w:displayText="C50C - Detergents, cleaning products" w:value="C50C - Detergents, cleaning products"/>
          <w:listItem w:displayText="C00P - Pharmaceutical and cosmetics" w:value="C00P - Pharmaceutical and cosmetics"/>
          <w:listItem w:displayText="C10P - Pharmaceuticals" w:value="C10P - Pharmaceuticals"/>
          <w:listItem w:displayText="C20P - Cosmetics" w:value="C20P - Cosmetics"/>
          <w:listItem w:displayText="C30P - Pharmacopoeias" w:value="C30P - Pharmacopoeias"/>
          <w:listItem w:displayText="H00 - DOMESTIC AND LEISURE EQUIPMENT" w:value="H00 - DOMESTIC AND LEISURE EQUIPMENT"/>
          <w:listItem w:displayText="H10- Games of chance" w:value="H10- Games of chance"/>
          <w:listItem w:displayText="H20 - Sporting equipment" w:value="H20 - Sporting equipment"/>
          <w:listItem w:displayText="H30 - Toys" w:value="H30 - Toys"/>
          <w:listItem w:displayText="I00 - MECHANICS" w:value="I00 - MECHANICS"/>
          <w:listItem w:displayText="I10 - Metrology" w:value="I10 - Metrology"/>
          <w:listItem w:displayText="I20 - Pressure equipment, gas appliances and boilers" w:value="I20 - Pressure equipment, gas appliances and boilers"/>
          <w:listItem w:displayText="I30 - Lifting machines and equipment" w:value="I30 - Lifting machines and equipment"/>
          <w:listItem w:displayText="I40 - Containers and tanks" w:value="I40 - Containers and tanks"/>
          <w:listItem w:displayText="N00E - Energy carrier" w:value="N00E - Energy carrier"/>
          <w:listItem w:displayText="N10E - Minerals" w:value="N10E - Minerals"/>
          <w:listItem w:displayText="N11E - Wood and Paper" w:value="N11E - Wood and Paper"/>
          <w:listItem w:displayText="N20E - Electricity" w:value="N20E - Electricity"/>
          <w:listItem w:displayText="N30E - Gas" w:value="N30E - Gas"/>
          <w:listItem w:displayText="N40E - Petroleum" w:value="N40E - Petroleum"/>
          <w:listItem w:displayText="N50E - Renewable energy" w:value="N50E - Renewable energy"/>
          <w:listItem w:displayText="S00E - ENVIRONMENT" w:value="S00E - ENVIRONMENT"/>
          <w:listItem w:displayText="S10E - Packaging" w:value="S10E - Packaging"/>
          <w:listItem w:displayText="S20E - Waste" w:value="S20E - Waste"/>
          <w:listItem w:displayText="S30E - Pollution" w:value="S30E - Pollution"/>
          <w:listItem w:displayText="S40E - Organic fertilisers, purification sludge" w:value="S40E - Organic fertilisers, purification sludge"/>
          <w:listItem w:displayText="S50E - Environmentally-friendly measures" w:value="S50E - Environmentally-friendly measures"/>
          <w:listItem w:displayText="S60E - Fauna and flora" w:value="S60E - Fauna and flora"/>
          <w:listItem w:displayText="C95A - Alien species" w:value="C95A - Alien species"/>
          <w:listItem w:displayText="S80E - Recycling" w:value="S80E - Recycling"/>
          <w:listItem w:displayText="S90E - Greenhouse gases or gases that deplete the ozone layer" w:value="S90E - Greenhouse gases or gases that deplete the ozone layer"/>
          <w:listItem w:displayText="S00S - HEALTH, MEDICAL EQUIPMENT" w:value="S00S - HEALTH, MEDICAL EQUIPMENT"/>
          <w:listItem w:displayText="S10S - Medical deivices" w:value="S10S - Medical deivices"/>
          <w:listItem w:displayText="SERV - 98/48/EC SERVICES" w:value="SERV - 98/48/EC SERVICES"/>
          <w:listItem w:displayText="SERV10 - Electronic signature" w:value="SERV10 - Electronic signature"/>
          <w:listItem w:displayText="SERV20 - Electronic commerce" w:value="SERV20 - Electronic commerce"/>
          <w:listItem w:displayText="SERV30 - Media" w:value="SERV30 - Media"/>
          <w:listItem w:displayText="SERC40 - Domain names" w:value="SERC40 - Domain names"/>
          <w:listItem w:displayText="SERV50 - Protection of privacy" w:value="SERV50 - Protection of privacy"/>
          <w:listItem w:displayText="SERV60 - Internet services" w:value="SERV60 - Internet services"/>
          <w:listItem w:displayText="T00T - TRANSPORT" w:value="T00T - TRANSPORT"/>
          <w:listItem w:displayText="T10T - Air transport" w:value="T10T - Air transport"/>
          <w:listItem w:displayText="T20T - Sea and river and navigation on inland waterways" w:value="T20T - Sea and river and navigation on inland waterways"/>
          <w:listItem w:displayText="T40T - Urban and road transport" w:value="T40T - Urban and road transport"/>
          <w:listItem w:displayText="T50T - Transport of dangerous substances" w:value="T50T - Transport of dangerous substances"/>
          <w:listItem w:displayText="V00T - TELECOMS" w:value="V00T - TELECOMS"/>
          <w:listItem w:displayText="V10T - Radio interfaces" w:value="V10T - Radio interfaces"/>
          <w:listItem w:displayText="V20T Terminal equipment" w:value="V20T Terminal equipment"/>
          <w:listItem w:displayText="X00M - GOODS AND MISCELLANEOUS PRODUCTS" w:value="X00M - GOODS AND MISCELLANEOUS PRODUCTS"/>
          <w:listItem w:displayText="X10M - Precious metals" w:value="X10M - Precious metals"/>
          <w:listItem w:displayText="X20M - Arms and munitions" w:value="X20M - Arms and munitions"/>
          <w:listItem w:displayText="X30M - Textiles and furnishings" w:value="X30M - Textiles and furnishings"/>
          <w:listItem w:displayText="X40M - Labelling and advertising" w:value="X40M - Labelling and advertising"/>
          <w:listItem w:displayText="X50M - Steel" w:value="X50M - Steel"/>
          <w:listItem w:displayText="X60M - Tobacco" w:value="X60M - Tobacco"/>
          <w:listItem w:displayText="V30T - 5G technologies" w:value="V30T - 5G technologies"/>
        </w:dropDownList>
      </w:sdtPr>
      <w:sdtEndPr/>
      <w:sdtContent>
        <w:p w14:paraId="69A3AF10" w14:textId="5E8B2E6B" w:rsidR="00522595" w:rsidRDefault="003C26D0" w:rsidP="0066337D">
          <w:pPr>
            <w:ind w:left="567"/>
            <w:rPr>
              <w:lang w:val="en-US"/>
            </w:rPr>
          </w:pPr>
          <w:r>
            <w:rPr>
              <w:lang w:val="en-US"/>
            </w:rPr>
            <w:t>Select a Product/Service</w:t>
          </w:r>
        </w:p>
      </w:sdtContent>
    </w:sdt>
    <w:p w14:paraId="4BC46408" w14:textId="2CD7A513" w:rsidR="003C26D0" w:rsidRDefault="003C26D0" w:rsidP="00210D61">
      <w:pPr>
        <w:rPr>
          <w:lang w:val="en-US"/>
        </w:rPr>
      </w:pPr>
      <w:r>
        <w:rPr>
          <w:lang w:val="en-US"/>
        </w:rPr>
        <w:t>Product/Service Details</w:t>
      </w:r>
      <w:r w:rsidRPr="0066337D">
        <w:rPr>
          <w:color w:val="FF0000"/>
          <w:lang w:val="en-US"/>
        </w:rPr>
        <w:t>*</w:t>
      </w:r>
      <w:r>
        <w:rPr>
          <w:lang w:val="en-US"/>
        </w:rPr>
        <w:t xml:space="preserve"> </w:t>
      </w:r>
    </w:p>
    <w:p w14:paraId="7D5EA158" w14:textId="5C776E4E" w:rsidR="00390532" w:rsidRDefault="00390532" w:rsidP="00210D61">
      <w:pPr>
        <w:rPr>
          <w:lang w:val="en-US"/>
        </w:rPr>
      </w:pPr>
      <w:r>
        <w:rPr>
          <w:noProof/>
          <w:lang w:val="en-US"/>
        </w:rPr>
        <mc:AlternateContent>
          <mc:Choice Requires="wps">
            <w:drawing>
              <wp:anchor distT="0" distB="0" distL="114300" distR="114300" simplePos="0" relativeHeight="251665408" behindDoc="0" locked="0" layoutInCell="1" allowOverlap="1" wp14:anchorId="242762CF" wp14:editId="067FFDC2">
                <wp:simplePos x="0" y="0"/>
                <wp:positionH relativeFrom="margin">
                  <wp:align>right</wp:align>
                </wp:positionH>
                <wp:positionV relativeFrom="paragraph">
                  <wp:posOffset>10160</wp:posOffset>
                </wp:positionV>
                <wp:extent cx="5715000" cy="628650"/>
                <wp:effectExtent l="0" t="0" r="19050" b="19050"/>
                <wp:wrapNone/>
                <wp:docPr id="1782011738" name="Text Box 1"/>
                <wp:cNvGraphicFramePr/>
                <a:graphic xmlns:a="http://schemas.openxmlformats.org/drawingml/2006/main">
                  <a:graphicData uri="http://schemas.microsoft.com/office/word/2010/wordprocessingShape">
                    <wps:wsp>
                      <wps:cNvSpPr txBox="1"/>
                      <wps:spPr>
                        <a:xfrm>
                          <a:off x="0" y="0"/>
                          <a:ext cx="5715000" cy="628650"/>
                        </a:xfrm>
                        <a:prstGeom prst="rect">
                          <a:avLst/>
                        </a:prstGeom>
                        <a:solidFill>
                          <a:schemeClr val="lt1"/>
                        </a:solidFill>
                        <a:ln w="6350">
                          <a:solidFill>
                            <a:prstClr val="black"/>
                          </a:solidFill>
                        </a:ln>
                      </wps:spPr>
                      <wps:txbx>
                        <w:txbxContent>
                          <w:p w14:paraId="0D79CC1B" w14:textId="77777777" w:rsidR="00390532" w:rsidRDefault="00390532" w:rsidP="003905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2762CF" id="_x0000_s1031" type="#_x0000_t202" style="position:absolute;margin-left:398.8pt;margin-top:.8pt;width:450pt;height:49.5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iXpOAIAAIMEAAAOAAAAZHJzL2Uyb0RvYy54bWysVE1v2zAMvQ/YfxB0X+xkSdoZcYosRYYB&#10;QVsgHXpWZCkWJouapMTOfv0o5bPtTsMuMilSj+Qj6cld12iyE84rMCXt93JKhOFQKbMp6Y/nxadb&#10;SnxgpmIajCjpXnh6N/34YdLaQgygBl0JRxDE+KK1Ja1DsEWWeV6LhvkeWGHQKME1LKDqNlnlWIvo&#10;jc4GeT7OWnCVdcCF93h7fzDSacKXUvDwKKUXgeiSYm4hnS6d63hm0wkrNo7ZWvFjGuwfsmiYMhj0&#10;DHXPAiNbp95BNYo78CBDj0OTgZSKi1QDVtPP31SzqpkVqRYkx9szTf7/wfKH3co+ORK6r9BhAyMh&#10;rfWFx8tYTyddE7+YKUE7Urg/0ya6QDhejm76ozxHE0fbeHA7HiVes8tr63z4JqAhUSipw7Yktthu&#10;6QNGRNeTSwzmQatqobROShwFMdeO7Bg2UYeUI7545aUNaTH4Zwz9DiFCn9+vNeM/Y5WvEVDTBi8v&#10;tUcpdOuOqApLPPGyhmqPdDk4TJK3fKEQfsl8eGIORwdpwHUIj3hIDZgTHCVKanC//3Yf/bGjaKWk&#10;xVEsqf+1ZU5Qor8b7PWX/nAYZzcpw9HNABV3bVlfW8y2mQMS1cfFszyJ0T/okygdNC+4NbMYFU3M&#10;cIxd0nAS5+GwILh1XMxmyQmn1bKwNCvLI3TkONL63L0wZ49tDTgQD3AaWla86e7BN740MNsGkCq1&#10;PvJ8YPVIP0566s5xK+MqXevJ6/LvmP4BAAD//wMAUEsDBBQABgAIAAAAIQAUJuRg1gAAAAYBAAAP&#10;AAAAZHJzL2Rvd25yZXYueG1sTI/BTsMwEETvSPyDtUjcqA2HKg1xKkCFCycK4ryNXdsiXke2m4a/&#10;ZznBcXZWM2+67RJHMdtcQiINtysFwtKQTCCn4eP9+aYBUSqSwTGR1fBtC2z7y4sOW5PO9GbnfXWC&#10;Q6i0qMHXOrVSlsHbiGWVJkvsHVOOWFlmJ03GM4fHUd4ptZYRA3GDx8k+eTt87U9Rw+7RbdzQYPa7&#10;xoQwL5/HV/ei9fXV8nAPotql/j3DLz6jQ89Mh3QiU8SogYdUvq5BsLlRivWBNXeC7Dv5H7//AQAA&#10;//8DAFBLAQItABQABgAIAAAAIQC2gziS/gAAAOEBAAATAAAAAAAAAAAAAAAAAAAAAABbQ29udGVu&#10;dF9UeXBlc10ueG1sUEsBAi0AFAAGAAgAAAAhADj9If/WAAAAlAEAAAsAAAAAAAAAAAAAAAAALwEA&#10;AF9yZWxzLy5yZWxzUEsBAi0AFAAGAAgAAAAhAAa2Jek4AgAAgwQAAA4AAAAAAAAAAAAAAAAALgIA&#10;AGRycy9lMm9Eb2MueG1sUEsBAi0AFAAGAAgAAAAhABQm5GDWAAAABgEAAA8AAAAAAAAAAAAAAAAA&#10;kgQAAGRycy9kb3ducmV2LnhtbFBLBQYAAAAABAAEAPMAAACVBQAAAAA=&#10;" fillcolor="white [3201]" strokeweight=".5pt">
                <v:textbox>
                  <w:txbxContent>
                    <w:p w14:paraId="0D79CC1B" w14:textId="77777777" w:rsidR="00390532" w:rsidRDefault="00390532" w:rsidP="00390532"/>
                  </w:txbxContent>
                </v:textbox>
                <w10:wrap anchorx="margin"/>
              </v:shape>
            </w:pict>
          </mc:Fallback>
        </mc:AlternateContent>
      </w:r>
    </w:p>
    <w:p w14:paraId="4119EBBB" w14:textId="77777777" w:rsidR="00390532" w:rsidRDefault="00390532" w:rsidP="00210D61">
      <w:pPr>
        <w:rPr>
          <w:lang w:val="en-US"/>
        </w:rPr>
      </w:pPr>
    </w:p>
    <w:p w14:paraId="45CA0B78" w14:textId="39F739F6" w:rsidR="003C26D0" w:rsidRDefault="003C26D0" w:rsidP="00210D61">
      <w:pPr>
        <w:rPr>
          <w:lang w:val="en-US"/>
        </w:rPr>
      </w:pPr>
    </w:p>
    <w:p w14:paraId="1B0CC910" w14:textId="6910759A" w:rsidR="00390532" w:rsidRPr="00940C6A" w:rsidRDefault="00390532" w:rsidP="00390532">
      <w:pPr>
        <w:pStyle w:val="ListParagraph"/>
        <w:numPr>
          <w:ilvl w:val="0"/>
          <w:numId w:val="1"/>
        </w:numPr>
        <w:rPr>
          <w:b/>
          <w:bCs/>
          <w:sz w:val="28"/>
          <w:szCs w:val="28"/>
          <w:lang w:val="en-US"/>
        </w:rPr>
      </w:pPr>
      <w:r w:rsidRPr="00940C6A">
        <w:rPr>
          <w:b/>
          <w:bCs/>
          <w:sz w:val="28"/>
          <w:szCs w:val="28"/>
          <w:lang w:val="en-US"/>
        </w:rPr>
        <w:t>Notification Under Another EU Act</w:t>
      </w:r>
    </w:p>
    <w:p w14:paraId="4B0CFD66" w14:textId="373C890E" w:rsidR="00390532" w:rsidRDefault="00390532" w:rsidP="00940C6A">
      <w:pPr>
        <w:spacing w:after="0"/>
        <w:rPr>
          <w:lang w:val="en-US"/>
        </w:rPr>
      </w:pPr>
      <w:r>
        <w:rPr>
          <w:lang w:val="en-US"/>
        </w:rPr>
        <w:t xml:space="preserve">Is the Notification under another EU </w:t>
      </w:r>
      <w:proofErr w:type="gramStart"/>
      <w:r>
        <w:rPr>
          <w:lang w:val="en-US"/>
        </w:rPr>
        <w:t>Act?</w:t>
      </w:r>
      <w:r w:rsidR="0066337D" w:rsidRPr="0066337D">
        <w:rPr>
          <w:color w:val="FF0000"/>
          <w:lang w:val="en-US"/>
        </w:rPr>
        <w:t>*</w:t>
      </w:r>
      <w:proofErr w:type="gramEnd"/>
    </w:p>
    <w:p w14:paraId="65150773" w14:textId="23489536" w:rsidR="00390532" w:rsidRDefault="0052026E" w:rsidP="00940C6A">
      <w:pPr>
        <w:spacing w:after="0"/>
        <w:rPr>
          <w:lang w:val="en-US"/>
        </w:rPr>
      </w:pPr>
      <w:sdt>
        <w:sdtPr>
          <w:rPr>
            <w:lang w:val="en-US"/>
          </w:rPr>
          <w:id w:val="1519127040"/>
          <w14:checkbox>
            <w14:checked w14:val="0"/>
            <w14:checkedState w14:val="2612" w14:font="MS Gothic"/>
            <w14:uncheckedState w14:val="2610" w14:font="MS Gothic"/>
          </w14:checkbox>
        </w:sdtPr>
        <w:sdtEndPr/>
        <w:sdtContent>
          <w:r w:rsidR="00076B22">
            <w:rPr>
              <w:rFonts w:ascii="MS Gothic" w:eastAsia="MS Gothic" w:hAnsi="MS Gothic" w:hint="eastAsia"/>
              <w:lang w:val="en-US"/>
            </w:rPr>
            <w:t>☐</w:t>
          </w:r>
        </w:sdtContent>
      </w:sdt>
      <w:r w:rsidR="00390532">
        <w:rPr>
          <w:lang w:val="en-US"/>
        </w:rPr>
        <w:tab/>
        <w:t>Yes</w:t>
      </w:r>
      <w:r w:rsidR="00390532">
        <w:rPr>
          <w:lang w:val="en-US"/>
        </w:rPr>
        <w:tab/>
      </w:r>
      <w:r w:rsidR="00390532">
        <w:rPr>
          <w:lang w:val="en-US"/>
        </w:rPr>
        <w:tab/>
      </w:r>
      <w:r w:rsidR="00390532">
        <w:rPr>
          <w:lang w:val="en-US"/>
        </w:rPr>
        <w:tab/>
      </w:r>
      <w:sdt>
        <w:sdtPr>
          <w:rPr>
            <w:lang w:val="en-US"/>
          </w:rPr>
          <w:id w:val="-1216346919"/>
          <w14:checkbox>
            <w14:checked w14:val="0"/>
            <w14:checkedState w14:val="2612" w14:font="MS Gothic"/>
            <w14:uncheckedState w14:val="2610" w14:font="MS Gothic"/>
          </w14:checkbox>
        </w:sdtPr>
        <w:sdtEndPr/>
        <w:sdtContent>
          <w:r w:rsidR="00076B22">
            <w:rPr>
              <w:rFonts w:ascii="MS Gothic" w:eastAsia="MS Gothic" w:hAnsi="MS Gothic" w:hint="eastAsia"/>
              <w:lang w:val="en-US"/>
            </w:rPr>
            <w:t>☐</w:t>
          </w:r>
        </w:sdtContent>
      </w:sdt>
      <w:r w:rsidR="00390532">
        <w:rPr>
          <w:lang w:val="en-US"/>
        </w:rPr>
        <w:tab/>
        <w:t>No</w:t>
      </w:r>
    </w:p>
    <w:p w14:paraId="21F7074C" w14:textId="77777777" w:rsidR="00390532" w:rsidRDefault="00390532" w:rsidP="00210D61">
      <w:pPr>
        <w:rPr>
          <w:lang w:val="en-US"/>
        </w:rPr>
      </w:pPr>
    </w:p>
    <w:p w14:paraId="7A46D51A" w14:textId="30CD4A19" w:rsidR="00390532" w:rsidRPr="00940C6A" w:rsidRDefault="00390532" w:rsidP="00390532">
      <w:pPr>
        <w:pStyle w:val="ListParagraph"/>
        <w:numPr>
          <w:ilvl w:val="0"/>
          <w:numId w:val="1"/>
        </w:numPr>
        <w:rPr>
          <w:b/>
          <w:bCs/>
          <w:sz w:val="28"/>
          <w:szCs w:val="28"/>
          <w:lang w:val="en-US"/>
        </w:rPr>
      </w:pPr>
      <w:r w:rsidRPr="00940C6A">
        <w:rPr>
          <w:b/>
          <w:bCs/>
          <w:sz w:val="28"/>
          <w:szCs w:val="28"/>
          <w:lang w:val="en-US"/>
        </w:rPr>
        <w:t>Main Content and Statement of Grounds</w:t>
      </w:r>
    </w:p>
    <w:p w14:paraId="4965EA7A" w14:textId="41E99CF2" w:rsidR="003705EA" w:rsidRPr="00076B22" w:rsidRDefault="003705EA" w:rsidP="00390532">
      <w:pPr>
        <w:rPr>
          <w:lang w:val="sv-SE"/>
        </w:rPr>
      </w:pPr>
      <w:r w:rsidRPr="00076B22">
        <w:rPr>
          <w:lang w:val="sv-SE"/>
        </w:rPr>
        <w:t xml:space="preserve">(sjá leiðbeiningar til útfyllingar hér: </w:t>
      </w:r>
      <w:r>
        <w:fldChar w:fldCharType="begin"/>
      </w:r>
      <w:r>
        <w:instrText>HYPERLINK "https://eur04.safelinks.protection.outlook.com/?url=https%3A%2F%2Ftechnical-regulation-information-system.ec.europa.eu%2Fen%2Fthe-20151535-and-you%2Fbeing-informed%2Fguidances&amp;data=05%7C02%7Cmatthildur.sveinsdottir%40neytendastofa.is%7C588a2529f6c94f6194aa08dea5d7b4c8%7C764a306d0a6845ad9f076f1804447cd4%7C0%7C0%7C639130543429948434%7CUnknown%7CTWFpbGZsb3d8eyJFbXB0eU1hcGkiOnRydWUsIlYiOiIwLjAuMDAwMCIsIlAiOiJXaW4zMiIsIkFOIjoiTWFpbCIsIldUIjoyfQ%3D%3D%7C0%7C%7C%7C&amp;sdata=clzA8EFKdf8IoiNz3hdsoPi7mzWsSFyz9Rcayg80clI%3D&amp;reserved=0"</w:instrText>
      </w:r>
      <w:r>
        <w:fldChar w:fldCharType="separate"/>
      </w:r>
      <w:r w:rsidRPr="00076B22">
        <w:rPr>
          <w:rStyle w:val="Hyperlink"/>
          <w:lang w:val="sv-SE"/>
        </w:rPr>
        <w:t>https://technical-regulation-information-system.ec.europa.eu/en/the-20151535-and-you/being-informed/guidances</w:t>
      </w:r>
      <w:r>
        <w:fldChar w:fldCharType="end"/>
      </w:r>
      <w:r w:rsidRPr="00076B22">
        <w:rPr>
          <w:lang w:val="sv-SE"/>
        </w:rPr>
        <w:t xml:space="preserve"> )</w:t>
      </w:r>
    </w:p>
    <w:p w14:paraId="7AB8A283" w14:textId="3ABEEBB9" w:rsidR="00390532" w:rsidRDefault="008479D8" w:rsidP="00390532">
      <w:pPr>
        <w:rPr>
          <w:lang w:val="en-US"/>
        </w:rPr>
      </w:pPr>
      <w:r>
        <w:rPr>
          <w:noProof/>
          <w:lang w:val="en-US"/>
        </w:rPr>
        <mc:AlternateContent>
          <mc:Choice Requires="wps">
            <w:drawing>
              <wp:anchor distT="0" distB="0" distL="114300" distR="114300" simplePos="0" relativeHeight="251671552" behindDoc="0" locked="0" layoutInCell="1" allowOverlap="1" wp14:anchorId="62E8C160" wp14:editId="7AC8517F">
                <wp:simplePos x="0" y="0"/>
                <wp:positionH relativeFrom="margin">
                  <wp:align>right</wp:align>
                </wp:positionH>
                <wp:positionV relativeFrom="paragraph">
                  <wp:posOffset>313690</wp:posOffset>
                </wp:positionV>
                <wp:extent cx="5705475" cy="2486025"/>
                <wp:effectExtent l="0" t="0" r="28575" b="28575"/>
                <wp:wrapNone/>
                <wp:docPr id="95869194" name="Text Box 1"/>
                <wp:cNvGraphicFramePr/>
                <a:graphic xmlns:a="http://schemas.openxmlformats.org/drawingml/2006/main">
                  <a:graphicData uri="http://schemas.microsoft.com/office/word/2010/wordprocessingShape">
                    <wps:wsp>
                      <wps:cNvSpPr txBox="1"/>
                      <wps:spPr>
                        <a:xfrm>
                          <a:off x="0" y="0"/>
                          <a:ext cx="5705475" cy="2486025"/>
                        </a:xfrm>
                        <a:prstGeom prst="rect">
                          <a:avLst/>
                        </a:prstGeom>
                        <a:solidFill>
                          <a:schemeClr val="lt1"/>
                        </a:solidFill>
                        <a:ln w="6350">
                          <a:solidFill>
                            <a:prstClr val="black"/>
                          </a:solidFill>
                        </a:ln>
                      </wps:spPr>
                      <wps:txbx>
                        <w:txbxContent>
                          <w:p w14:paraId="104D4649" w14:textId="77777777" w:rsidR="00390532" w:rsidRDefault="00390532" w:rsidP="003905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E8C160" id="_x0000_s1032" type="#_x0000_t202" style="position:absolute;margin-left:398.05pt;margin-top:24.7pt;width:449.25pt;height:195.7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NEGPQIAAIQEAAAOAAAAZHJzL2Uyb0RvYy54bWysVE1v2zAMvQ/YfxB0X+xkSdoacYosRYYB&#10;QVsgHXpWZCk2JouapMTOfv0o2flot9Owi0yJ1BP5+OjZfVsrchDWVaBzOhyklAjNoaj0LqffX1af&#10;bilxnumCKdAip0fh6P3844dZYzIxghJUISxBEO2yxuS09N5kSeJ4KWrmBmCERqcEWzOPW7tLCssa&#10;RK9VMkrTadKALYwFLpzD04fOSecRX0rB/ZOUTniicoq5+bjauG7DmsxnLNtZZsqK92mwf8iiZpXG&#10;R89QD8wzsrfVH1B1xS04kH7AoU5AyoqLWANWM0zfVbMpmRGxFiTHmTNN7v/B8sfDxjxb4tsv0GID&#10;AyGNcZnDw1BPK20dvpgpQT9SeDzTJlpPOB5ObtLJ+GZCCUffaHw7TUeTgJNcrhvr/FcBNQlGTi32&#10;JdLFDmvnu9BTSHjNgaqKVaVU3AQtiKWy5MCwi8rHJBH8TZTSpMnp9PMkjcBvfAH6fH+rGP/Rp3cV&#10;hXhKY86X4oPl221LqgKBT8RsoTgiXxY6KTnDVxXCr5nzz8yidpAinAf/hItUgDlBb1FSgv31t/MQ&#10;jy1FLyUNajGn7ueeWUGJ+qax2XfD8TiIN27Gk5sRbuy1Z3vt0ft6CUjUECfP8GiGeK9OprRQv+LY&#10;LMKr6GKa49s59Sdz6bsJwbHjYrGIQShXw/xabwwP0KExgdaX9pVZ07fVoyIe4aRalr3rbhcbbmpY&#10;7D3IKrY+8Nyx2tOPUo/i6ccyzNL1PkZdfh7z3wAAAP//AwBQSwMEFAAGAAgAAAAhAFGkT2DaAAAA&#10;BwEAAA8AAABkcnMvZG93bnJldi54bWxMj8FOwzAQRO9I/IO1SNyoUxSQE+JUgAoXThTEeRu7ttV4&#10;HdluGv4ec4Ljzoxm3nabxY9s1jG5QBLWqwqYpiEoR0bC58fLjQCWMpLCMZCW8K0TbPrLiw5bFc70&#10;ruddNqyUUGpRgs15ajlPg9Ue0ypMmop3CNFjLmc0XEU8l3I/8tuquuceHZUFi5N+tno47k5ewvbJ&#10;NGYQGO1WKOfm5evwZl6lvL5aHh+AZb3kvzD84hd06AvTPpxIJTZKKI9kCXVTAyuuaMQdsH0R6qoB&#10;3nf8P3//AwAA//8DAFBLAQItABQABgAIAAAAIQC2gziS/gAAAOEBAAATAAAAAAAAAAAAAAAAAAAA&#10;AABbQ29udGVudF9UeXBlc10ueG1sUEsBAi0AFAAGAAgAAAAhADj9If/WAAAAlAEAAAsAAAAAAAAA&#10;AAAAAAAALwEAAF9yZWxzLy5yZWxzUEsBAi0AFAAGAAgAAAAhALOw0QY9AgAAhAQAAA4AAAAAAAAA&#10;AAAAAAAALgIAAGRycy9lMm9Eb2MueG1sUEsBAi0AFAAGAAgAAAAhAFGkT2DaAAAABwEAAA8AAAAA&#10;AAAAAAAAAAAAlwQAAGRycy9kb3ducmV2LnhtbFBLBQYAAAAABAAEAPMAAACeBQAAAAA=&#10;" fillcolor="white [3201]" strokeweight=".5pt">
                <v:textbox>
                  <w:txbxContent>
                    <w:p w14:paraId="104D4649" w14:textId="77777777" w:rsidR="00390532" w:rsidRDefault="00390532" w:rsidP="00390532"/>
                  </w:txbxContent>
                </v:textbox>
                <w10:wrap anchorx="margin"/>
              </v:shape>
            </w:pict>
          </mc:Fallback>
        </mc:AlternateContent>
      </w:r>
      <w:r w:rsidR="00390532">
        <w:rPr>
          <w:lang w:val="en-US"/>
        </w:rPr>
        <w:t>Executive Summary</w:t>
      </w:r>
      <w:r w:rsidR="00390532" w:rsidRPr="0066337D">
        <w:rPr>
          <w:color w:val="FF0000"/>
          <w:lang w:val="en-US"/>
        </w:rPr>
        <w:t>*</w:t>
      </w:r>
    </w:p>
    <w:p w14:paraId="706FE2F4" w14:textId="15ACEE81" w:rsidR="00390532" w:rsidRDefault="00390532" w:rsidP="00390532">
      <w:pPr>
        <w:rPr>
          <w:lang w:val="en-US"/>
        </w:rPr>
      </w:pPr>
    </w:p>
    <w:p w14:paraId="535B7F04" w14:textId="77777777" w:rsidR="00390532" w:rsidRPr="00390532" w:rsidRDefault="00390532" w:rsidP="00390532">
      <w:pPr>
        <w:rPr>
          <w:lang w:val="en-US"/>
        </w:rPr>
      </w:pPr>
    </w:p>
    <w:p w14:paraId="4B7C4A9A" w14:textId="77777777" w:rsidR="00390532" w:rsidRDefault="00390532" w:rsidP="00210D61">
      <w:pPr>
        <w:rPr>
          <w:lang w:val="en-US"/>
        </w:rPr>
      </w:pPr>
    </w:p>
    <w:p w14:paraId="792EF773" w14:textId="77777777" w:rsidR="00390532" w:rsidRDefault="00390532" w:rsidP="00210D61">
      <w:pPr>
        <w:rPr>
          <w:lang w:val="en-US"/>
        </w:rPr>
      </w:pPr>
    </w:p>
    <w:p w14:paraId="0AB5492E" w14:textId="77777777" w:rsidR="00390532" w:rsidRDefault="00390532" w:rsidP="00210D61">
      <w:pPr>
        <w:rPr>
          <w:lang w:val="en-US"/>
        </w:rPr>
      </w:pPr>
    </w:p>
    <w:p w14:paraId="12F18A1A" w14:textId="77777777" w:rsidR="00390532" w:rsidRDefault="00390532" w:rsidP="00210D61">
      <w:pPr>
        <w:rPr>
          <w:lang w:val="en-US"/>
        </w:rPr>
      </w:pPr>
    </w:p>
    <w:p w14:paraId="0DCAB2DE" w14:textId="77777777" w:rsidR="00390532" w:rsidRDefault="00390532" w:rsidP="00210D61">
      <w:pPr>
        <w:rPr>
          <w:lang w:val="en-US"/>
        </w:rPr>
      </w:pPr>
    </w:p>
    <w:p w14:paraId="17F5F6D7" w14:textId="77777777" w:rsidR="00390532" w:rsidRDefault="00390532" w:rsidP="00210D61">
      <w:pPr>
        <w:rPr>
          <w:lang w:val="en-US"/>
        </w:rPr>
      </w:pPr>
    </w:p>
    <w:p w14:paraId="1638091F" w14:textId="77777777" w:rsidR="00390532" w:rsidRDefault="00390532" w:rsidP="00210D61">
      <w:pPr>
        <w:rPr>
          <w:lang w:val="en-US"/>
        </w:rPr>
      </w:pPr>
    </w:p>
    <w:p w14:paraId="2152C59A" w14:textId="27D21D4D" w:rsidR="00390532" w:rsidRDefault="008479D8" w:rsidP="00210D61">
      <w:pPr>
        <w:rPr>
          <w:lang w:val="en-US"/>
        </w:rPr>
      </w:pPr>
      <w:r>
        <w:rPr>
          <w:noProof/>
          <w:lang w:val="en-US"/>
        </w:rPr>
        <mc:AlternateContent>
          <mc:Choice Requires="wps">
            <w:drawing>
              <wp:anchor distT="0" distB="0" distL="114300" distR="114300" simplePos="0" relativeHeight="251673600" behindDoc="0" locked="0" layoutInCell="1" allowOverlap="1" wp14:anchorId="6261E191" wp14:editId="42BAE4B8">
                <wp:simplePos x="0" y="0"/>
                <wp:positionH relativeFrom="margin">
                  <wp:align>right</wp:align>
                </wp:positionH>
                <wp:positionV relativeFrom="paragraph">
                  <wp:posOffset>314960</wp:posOffset>
                </wp:positionV>
                <wp:extent cx="5705475" cy="2486025"/>
                <wp:effectExtent l="0" t="0" r="28575" b="28575"/>
                <wp:wrapNone/>
                <wp:docPr id="1058475019" name="Text Box 1"/>
                <wp:cNvGraphicFramePr/>
                <a:graphic xmlns:a="http://schemas.openxmlformats.org/drawingml/2006/main">
                  <a:graphicData uri="http://schemas.microsoft.com/office/word/2010/wordprocessingShape">
                    <wps:wsp>
                      <wps:cNvSpPr txBox="1"/>
                      <wps:spPr>
                        <a:xfrm>
                          <a:off x="0" y="0"/>
                          <a:ext cx="5705475" cy="2486025"/>
                        </a:xfrm>
                        <a:prstGeom prst="rect">
                          <a:avLst/>
                        </a:prstGeom>
                        <a:solidFill>
                          <a:schemeClr val="lt1"/>
                        </a:solidFill>
                        <a:ln w="6350">
                          <a:solidFill>
                            <a:prstClr val="black"/>
                          </a:solidFill>
                        </a:ln>
                      </wps:spPr>
                      <wps:txbx>
                        <w:txbxContent>
                          <w:p w14:paraId="45E9DD37" w14:textId="77777777" w:rsidR="00390532" w:rsidRDefault="00390532" w:rsidP="003905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61E191" id="_x0000_s1033" type="#_x0000_t202" style="position:absolute;margin-left:398.05pt;margin-top:24.8pt;width:449.25pt;height:195.75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p7TPQIAAIQEAAAOAAAAZHJzL2Uyb0RvYy54bWysVE1v2zAMvQ/YfxB0X+xk+WiNOEWWIsOA&#10;oi2QDj0rshQbk0VNUmJnv36U7Hy022nYRaZE6ol8fPT8rq0VOQjrKtA5HQ5SSoTmUFR6l9PvL+tP&#10;N5Q4z3TBFGiR06Nw9G7x8cO8MZkYQQmqEJYgiHZZY3Jaem+yJHG8FDVzAzBCo1OCrZnHrd0lhWUN&#10;otcqGaXpNGnAFsYCF87h6X3npIuIL6Xg/klKJzxROcXcfFxtXLdhTRZzlu0sM2XF+zTYP2RRs0rj&#10;o2eoe+YZ2dvqD6i64hYcSD/gUCcgZcVFrAGrGabvqtmUzIhYC5LjzJkm9/9g+eNhY54t8e0XaLGB&#10;gZDGuMzhYainlbYOX8yUoB8pPJ5pE60nHA8ns3Qynk0o4egbjW+m6WgScJLLdWOd/yqgJsHIqcW+&#10;RLrY4cH5LvQUEl5zoKpiXSkVN0ELYqUsOTDsovIxSQR/E6U0aXI6/TxJI/AbX4A+398qxn/06V1F&#10;IZ7SmPOl+GD5dtuSqsjp7ETMFooj8mWhk5IzfF0h/ANz/plZ1A5ShPPgn3CRCjAn6C1KSrC//nYe&#10;4rGl6KWkQS3m1P3cMysoUd80Nvt2OB4H8cbNeDIb4cZee7bXHr2vV4BEDXHyDI9miPfqZEoL9SuO&#10;zTK8ii6mOb6dU38yV76bEBw7LpbLGIRyNcw/6I3hATo0JtD60r4ya/q2elTEI5xUy7J33e1iw00N&#10;y70HWcXWB547Vnv6UepRPP1Yhlm63seoy89j8RsAAP//AwBQSwMEFAAGAAgAAAAhAO2qGNbbAAAA&#10;BwEAAA8AAABkcnMvZG93bnJldi54bWxMj8FOwzAQRO9I/IO1SNyoE1QqJ8SpABUunCiIsxtvbYvY&#10;jmw3DX/PcoLjzoxm3nbbxY9sxpRdDBLqVQUMwxC1C0bCx/vzjQCWiwpajTGghG/MsO0vLzrV6ngO&#10;bzjvi2FUEnKrJNhSppbzPFj0Kq/ihIG8Y0xeFTqT4TqpM5X7kd9W1YZ75QItWDXhk8Xha3/yEnaP&#10;pjGDUMnuhHZuXj6Pr+ZFyuur5eEeWMGl/IXhF5/QoSemQzwFndkogR4pEtbNBhi5ohF3wA4krOsa&#10;eN/x//z9DwAAAP//AwBQSwECLQAUAAYACAAAACEAtoM4kv4AAADhAQAAEwAAAAAAAAAAAAAAAAAA&#10;AAAAW0NvbnRlbnRfVHlwZXNdLnhtbFBLAQItABQABgAIAAAAIQA4/SH/1gAAAJQBAAALAAAAAAAA&#10;AAAAAAAAAC8BAABfcmVscy8ucmVsc1BLAQItABQABgAIAAAAIQDMAp7TPQIAAIQEAAAOAAAAAAAA&#10;AAAAAAAAAC4CAABkcnMvZTJvRG9jLnhtbFBLAQItABQABgAIAAAAIQDtqhjW2wAAAAcBAAAPAAAA&#10;AAAAAAAAAAAAAJcEAABkcnMvZG93bnJldi54bWxQSwUGAAAAAAQABADzAAAAnwUAAAAA&#10;" fillcolor="white [3201]" strokeweight=".5pt">
                <v:textbox>
                  <w:txbxContent>
                    <w:p w14:paraId="45E9DD37" w14:textId="77777777" w:rsidR="00390532" w:rsidRDefault="00390532" w:rsidP="00390532"/>
                  </w:txbxContent>
                </v:textbox>
                <w10:wrap anchorx="margin"/>
              </v:shape>
            </w:pict>
          </mc:Fallback>
        </mc:AlternateContent>
      </w:r>
      <w:r w:rsidR="00390532">
        <w:rPr>
          <w:lang w:val="en-US"/>
        </w:rPr>
        <w:t>Brief Statement of Grounds</w:t>
      </w:r>
      <w:r w:rsidR="00390532" w:rsidRPr="0066337D">
        <w:rPr>
          <w:color w:val="FF0000"/>
          <w:lang w:val="en-US"/>
        </w:rPr>
        <w:t>*</w:t>
      </w:r>
    </w:p>
    <w:p w14:paraId="0F87868C" w14:textId="6D927CFE" w:rsidR="00390532" w:rsidRDefault="00390532" w:rsidP="00210D61">
      <w:pPr>
        <w:rPr>
          <w:lang w:val="en-US"/>
        </w:rPr>
      </w:pPr>
    </w:p>
    <w:p w14:paraId="3023F98B" w14:textId="77777777" w:rsidR="00390532" w:rsidRDefault="00390532" w:rsidP="00210D61">
      <w:pPr>
        <w:rPr>
          <w:lang w:val="en-US"/>
        </w:rPr>
      </w:pPr>
    </w:p>
    <w:p w14:paraId="177714D7" w14:textId="77777777" w:rsidR="00390532" w:rsidRDefault="00390532" w:rsidP="00210D61">
      <w:pPr>
        <w:rPr>
          <w:lang w:val="en-US"/>
        </w:rPr>
      </w:pPr>
    </w:p>
    <w:p w14:paraId="69E95E28" w14:textId="77777777" w:rsidR="00390532" w:rsidRDefault="00390532" w:rsidP="00210D61">
      <w:pPr>
        <w:rPr>
          <w:lang w:val="en-US"/>
        </w:rPr>
      </w:pPr>
    </w:p>
    <w:p w14:paraId="56951B47" w14:textId="77777777" w:rsidR="00390532" w:rsidRDefault="00390532" w:rsidP="00210D61">
      <w:pPr>
        <w:rPr>
          <w:lang w:val="en-US"/>
        </w:rPr>
      </w:pPr>
    </w:p>
    <w:p w14:paraId="286444AD" w14:textId="77777777" w:rsidR="00390532" w:rsidRDefault="00390532" w:rsidP="00210D61">
      <w:pPr>
        <w:rPr>
          <w:lang w:val="en-US"/>
        </w:rPr>
      </w:pPr>
    </w:p>
    <w:p w14:paraId="2E3335CA" w14:textId="77777777" w:rsidR="00390532" w:rsidRDefault="00390532" w:rsidP="00210D61">
      <w:pPr>
        <w:rPr>
          <w:lang w:val="en-US"/>
        </w:rPr>
      </w:pPr>
    </w:p>
    <w:p w14:paraId="7DC6925C" w14:textId="77777777" w:rsidR="00390532" w:rsidRDefault="00390532" w:rsidP="00210D61">
      <w:pPr>
        <w:rPr>
          <w:lang w:val="en-US"/>
        </w:rPr>
      </w:pPr>
    </w:p>
    <w:p w14:paraId="39703A4C" w14:textId="77777777" w:rsidR="00BA613B" w:rsidRDefault="00BA613B" w:rsidP="00BA613B">
      <w:pPr>
        <w:rPr>
          <w:lang w:val="en-US"/>
        </w:rPr>
      </w:pPr>
    </w:p>
    <w:p w14:paraId="5B3232A2" w14:textId="77777777" w:rsidR="00BA613B" w:rsidRDefault="00BA613B">
      <w:pPr>
        <w:rPr>
          <w:lang w:val="en-US"/>
        </w:rPr>
      </w:pPr>
      <w:r>
        <w:rPr>
          <w:lang w:val="en-US"/>
        </w:rPr>
        <w:br w:type="page"/>
      </w:r>
    </w:p>
    <w:p w14:paraId="356D9C21" w14:textId="2FB9E0DE" w:rsidR="00BA613B" w:rsidRPr="00BA613B" w:rsidRDefault="00BA613B" w:rsidP="00BA613B">
      <w:pPr>
        <w:rPr>
          <w:lang w:val="en-US"/>
        </w:rPr>
      </w:pPr>
      <w:r w:rsidRPr="00BA613B">
        <w:rPr>
          <w:lang w:val="en-US"/>
        </w:rPr>
        <w:lastRenderedPageBreak/>
        <w:t>Suitability of the Measure to Attain the Pursued Objective</w:t>
      </w:r>
      <w:r w:rsidRPr="00BA613B">
        <w:rPr>
          <w:color w:val="FF0000"/>
          <w:lang w:val="en-US"/>
        </w:rPr>
        <w:t>*</w:t>
      </w:r>
      <w:r w:rsidRPr="00BA613B">
        <w:rPr>
          <w:lang w:val="en-US"/>
        </w:rPr>
        <w:t xml:space="preserve"> (</w:t>
      </w:r>
      <w:proofErr w:type="spellStart"/>
      <w:proofErr w:type="gramStart"/>
      <w:r w:rsidRPr="00BA613B">
        <w:rPr>
          <w:lang w:val="en-US"/>
        </w:rPr>
        <w:t>i</w:t>
      </w:r>
      <w:proofErr w:type="spellEnd"/>
      <w:r w:rsidRPr="00BA613B">
        <w:rPr>
          <w:lang w:val="en-US"/>
        </w:rPr>
        <w:t>: •</w:t>
      </w:r>
      <w:proofErr w:type="gramEnd"/>
      <w:r w:rsidRPr="00BA613B">
        <w:rPr>
          <w:lang w:val="en-US"/>
        </w:rPr>
        <w:t xml:space="preserve">What is the risk for the objective of public interest that the notified measure aims to address (as indicated in field 9)? Please provide appropriate evidence, such as empirical evidence, quantitative measurements, behavioral analyses, expert opinions, market or scientific studies </w:t>
      </w:r>
      <w:proofErr w:type="gramStart"/>
      <w:r w:rsidRPr="00BA613B">
        <w:rPr>
          <w:lang w:val="en-US"/>
        </w:rPr>
        <w:t>etc. •</w:t>
      </w:r>
      <w:proofErr w:type="gramEnd"/>
      <w:r w:rsidRPr="00BA613B">
        <w:rPr>
          <w:lang w:val="en-US"/>
        </w:rPr>
        <w:t>How does the measure in the notified draft contribute to achieving the stated objectives? Are there any evidence or studies supporting this link? •Is the public interest objective pursued in a consistent and systematic manner? How?)</w:t>
      </w:r>
    </w:p>
    <w:p w14:paraId="1744723A" w14:textId="08F4775F" w:rsidR="00BA613B" w:rsidRDefault="00BA613B" w:rsidP="00BA613B">
      <w:pPr>
        <w:rPr>
          <w:lang w:val="en-US"/>
        </w:rPr>
      </w:pPr>
      <w:r>
        <w:rPr>
          <w:noProof/>
          <w:lang w:val="en-US"/>
        </w:rPr>
        <mc:AlternateContent>
          <mc:Choice Requires="wps">
            <w:drawing>
              <wp:anchor distT="0" distB="0" distL="114300" distR="114300" simplePos="0" relativeHeight="251675648" behindDoc="0" locked="0" layoutInCell="1" allowOverlap="1" wp14:anchorId="78F811B4" wp14:editId="25943F5F">
                <wp:simplePos x="0" y="0"/>
                <wp:positionH relativeFrom="margin">
                  <wp:align>right</wp:align>
                </wp:positionH>
                <wp:positionV relativeFrom="paragraph">
                  <wp:posOffset>15168</wp:posOffset>
                </wp:positionV>
                <wp:extent cx="5705475" cy="2486025"/>
                <wp:effectExtent l="0" t="0" r="28575" b="28575"/>
                <wp:wrapNone/>
                <wp:docPr id="475281457" name="Text Box 1"/>
                <wp:cNvGraphicFramePr/>
                <a:graphic xmlns:a="http://schemas.openxmlformats.org/drawingml/2006/main">
                  <a:graphicData uri="http://schemas.microsoft.com/office/word/2010/wordprocessingShape">
                    <wps:wsp>
                      <wps:cNvSpPr txBox="1"/>
                      <wps:spPr>
                        <a:xfrm>
                          <a:off x="0" y="0"/>
                          <a:ext cx="5705475" cy="2486025"/>
                        </a:xfrm>
                        <a:prstGeom prst="rect">
                          <a:avLst/>
                        </a:prstGeom>
                        <a:solidFill>
                          <a:schemeClr val="lt1"/>
                        </a:solidFill>
                        <a:ln w="6350">
                          <a:solidFill>
                            <a:prstClr val="black"/>
                          </a:solidFill>
                        </a:ln>
                      </wps:spPr>
                      <wps:txbx>
                        <w:txbxContent>
                          <w:p w14:paraId="2D522593" w14:textId="77777777" w:rsidR="00BA613B" w:rsidRDefault="00BA613B" w:rsidP="00BA613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F811B4" id="_x0000_s1034" type="#_x0000_t202" style="position:absolute;margin-left:398.05pt;margin-top:1.2pt;width:449.25pt;height:195.75pt;z-index:2516756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yuIPgIAAIQEAAAOAAAAZHJzL2Uyb0RvYy54bWysVE2P2jAQvVfqf7B8LwmUABsRVpQVVSW0&#10;uxJb7dk4DonqeFzbkNBf37ETPnbbU9WLM/aMn2fevMn8vq0lOQpjK1AZHQ5iSoTikFdqn9HvL+tP&#10;M0qsYypnEpTI6ElYer/4+GHe6FSMoASZC0MQRNm00RktndNpFFleiprZAWih0FmAqZnDrdlHuWEN&#10;otcyGsXxJGrA5NoAF9bi6UPnpIuAXxSCu6eisMIRmVHMzYXVhHXn12gxZ+neMF1WvE+D/UMWNasU&#10;PnqBemCOkYOp/oCqK27AQuEGHOoIiqLiItSA1Qzjd9VsS6ZFqAXJsfpCk/1/sPzxuNXPhrj2C7TY&#10;QE9Io21q8dDX0xam9l/MlKAfKTxdaBOtIxwPk2mcjKcJJRx9o/FsEo8SjxNdr2tj3VcBNfFGRg32&#10;JdDFjhvrutBziH/NgqzydSVl2HgtiJU05Miwi9KFJBH8TZRUpMno5HMSB+A3Pg99ub+TjP/o07uJ&#10;QjypMOdr8d5y7a4lVZ7R2ZmYHeQn5MtAJyWr+bpC+A2z7pkZ1A5ShPPgnnApJGBO0FuUlGB+/e3c&#10;x2NL0UtJg1rMqP15YEZQIr8pbPbdcDz24g2bcTId4cbcena3HnWoV4BEDXHyNA+mj3fybBYG6lcc&#10;m6V/FV1McXw7o+5srlw3ITh2XCyXIQjlqpnbqK3mHto3xtP60r4yo/u2OlTEI5xVy9J33e1i/U0F&#10;y4ODogqt9zx3rPb0o9SDePqx9LN0uw9R15/H4jcAAAD//wMAUEsDBBQABgAIAAAAIQBzT5ws2gAA&#10;AAYBAAAPAAAAZHJzL2Rvd25yZXYueG1sTI8xT8MwFIR3JP6D9ZDYqEMLyEnzUgEqLEwU1Pk1dm2L&#10;2I5sNw3/HjPBeLrT3XftZnYDm1RMNniE20UFTPk+SOs1wufHy40AljJ5SUPwCuFbJdh0lxctNTKc&#10;/buadlmzUuJTQwgm57HhPPVGOUqLMCpfvGOIjnKRUXMZ6VzK3cCXVfXAHVlfFgyN6tmo/mt3cgjb&#10;J13rXlA0WyGtneb98U2/Il5fzY9rYFnN+S8Mv/gFHbrCdAgnLxMbEMqRjLC8A1ZMUYt7YAeEVb2q&#10;gXct/4/f/QAAAP//AwBQSwECLQAUAAYACAAAACEAtoM4kv4AAADhAQAAEwAAAAAAAAAAAAAAAAAA&#10;AAAAW0NvbnRlbnRfVHlwZXNdLnhtbFBLAQItABQABgAIAAAAIQA4/SH/1gAAAJQBAAALAAAAAAAA&#10;AAAAAAAAAC8BAABfcmVscy8ucmVsc1BLAQItABQABgAIAAAAIQDPmyuIPgIAAIQEAAAOAAAAAAAA&#10;AAAAAAAAAC4CAABkcnMvZTJvRG9jLnhtbFBLAQItABQABgAIAAAAIQBzT5ws2gAAAAYBAAAPAAAA&#10;AAAAAAAAAAAAAJgEAABkcnMvZG93bnJldi54bWxQSwUGAAAAAAQABADzAAAAnwUAAAAA&#10;" fillcolor="white [3201]" strokeweight=".5pt">
                <v:textbox>
                  <w:txbxContent>
                    <w:p w14:paraId="2D522593" w14:textId="77777777" w:rsidR="00BA613B" w:rsidRDefault="00BA613B" w:rsidP="00BA613B"/>
                  </w:txbxContent>
                </v:textbox>
                <w10:wrap anchorx="margin"/>
              </v:shape>
            </w:pict>
          </mc:Fallback>
        </mc:AlternateContent>
      </w:r>
    </w:p>
    <w:p w14:paraId="790E4962" w14:textId="39E9CDAF" w:rsidR="00BA613B" w:rsidRDefault="00BA613B" w:rsidP="00BA613B">
      <w:pPr>
        <w:rPr>
          <w:lang w:val="en-US"/>
        </w:rPr>
      </w:pPr>
    </w:p>
    <w:p w14:paraId="1D7C0997" w14:textId="4B3F3466" w:rsidR="00BA613B" w:rsidRDefault="00BA613B" w:rsidP="00BA613B">
      <w:pPr>
        <w:rPr>
          <w:lang w:val="en-US"/>
        </w:rPr>
      </w:pPr>
    </w:p>
    <w:p w14:paraId="284C2293" w14:textId="264038E9" w:rsidR="00BA613B" w:rsidRDefault="00BA613B" w:rsidP="00BA613B">
      <w:pPr>
        <w:rPr>
          <w:lang w:val="en-US"/>
        </w:rPr>
      </w:pPr>
    </w:p>
    <w:p w14:paraId="58B585F7" w14:textId="61CAD518" w:rsidR="00BA613B" w:rsidRDefault="00BA613B" w:rsidP="00BA613B">
      <w:pPr>
        <w:rPr>
          <w:lang w:val="en-US"/>
        </w:rPr>
      </w:pPr>
    </w:p>
    <w:p w14:paraId="06FF9704" w14:textId="1B7C1400" w:rsidR="00BA613B" w:rsidRPr="00BA613B" w:rsidRDefault="00BA613B" w:rsidP="00BA613B">
      <w:pPr>
        <w:rPr>
          <w:lang w:val="en-US"/>
        </w:rPr>
      </w:pPr>
    </w:p>
    <w:p w14:paraId="7D782A45" w14:textId="77777777" w:rsidR="00BA613B" w:rsidRDefault="00BA613B" w:rsidP="00BA613B">
      <w:pPr>
        <w:tabs>
          <w:tab w:val="num" w:pos="720"/>
        </w:tabs>
        <w:rPr>
          <w:lang w:val="en-US"/>
        </w:rPr>
      </w:pPr>
    </w:p>
    <w:p w14:paraId="77B77654" w14:textId="77777777" w:rsidR="00BA613B" w:rsidRDefault="00BA613B" w:rsidP="00BA613B">
      <w:pPr>
        <w:tabs>
          <w:tab w:val="num" w:pos="720"/>
        </w:tabs>
        <w:rPr>
          <w:lang w:val="en-US"/>
        </w:rPr>
      </w:pPr>
    </w:p>
    <w:p w14:paraId="38E4BF8F" w14:textId="77777777" w:rsidR="00BA613B" w:rsidRDefault="00BA613B" w:rsidP="00BA613B">
      <w:pPr>
        <w:tabs>
          <w:tab w:val="num" w:pos="720"/>
        </w:tabs>
        <w:rPr>
          <w:lang w:val="en-US"/>
        </w:rPr>
      </w:pPr>
    </w:p>
    <w:p w14:paraId="10F37A17" w14:textId="3A959270" w:rsidR="00BA613B" w:rsidRPr="00BA613B" w:rsidRDefault="00BA613B" w:rsidP="00BA613B">
      <w:pPr>
        <w:tabs>
          <w:tab w:val="num" w:pos="720"/>
        </w:tabs>
        <w:rPr>
          <w:lang w:val="en-US"/>
        </w:rPr>
      </w:pPr>
      <w:r w:rsidRPr="00BA613B">
        <w:rPr>
          <w:lang w:val="en-US"/>
        </w:rPr>
        <w:t>Necessity</w:t>
      </w:r>
      <w:r w:rsidRPr="00BA613B">
        <w:rPr>
          <w:color w:val="FF0000"/>
          <w:lang w:val="en-US"/>
        </w:rPr>
        <w:t xml:space="preserve">* </w:t>
      </w:r>
      <w:r w:rsidRPr="00BA613B">
        <w:rPr>
          <w:lang w:val="en-US"/>
        </w:rPr>
        <w:t>(</w:t>
      </w:r>
      <w:proofErr w:type="spellStart"/>
      <w:proofErr w:type="gramStart"/>
      <w:r w:rsidRPr="00BA613B">
        <w:rPr>
          <w:lang w:val="en-US"/>
        </w:rPr>
        <w:t>i</w:t>
      </w:r>
      <w:proofErr w:type="spellEnd"/>
      <w:r w:rsidRPr="00BA613B">
        <w:rPr>
          <w:lang w:val="en-US"/>
        </w:rPr>
        <w:t>: •</w:t>
      </w:r>
      <w:proofErr w:type="gramEnd"/>
      <w:r w:rsidRPr="00BA613B">
        <w:rPr>
          <w:lang w:val="en-US"/>
        </w:rPr>
        <w:t>What is the extent of the restriction on the internal market created by the notified draft measure? How will the measure affect cross-border trade and services? •Why are the existing rules of a specific or general nature (e.g. product and safety legislation, consumer protection law) insufficient to protect the public interest objective(s) pursued? Is the measure in the notified draft the least restrictive measure or are there any measures that would be less restrictive in terms of impact on the internal market? •What less restrictive alternatives were considered? •Why were these alternatives rejected? •Why is the chosen measure the least restrictive way to achieve the objective?)</w:t>
      </w:r>
    </w:p>
    <w:p w14:paraId="7E6D3AEC" w14:textId="2F505F33" w:rsidR="00BA613B" w:rsidRPr="00BA613B" w:rsidRDefault="00BA613B" w:rsidP="00BA613B">
      <w:pPr>
        <w:rPr>
          <w:lang w:val="en-US"/>
        </w:rPr>
      </w:pPr>
      <w:r>
        <w:rPr>
          <w:noProof/>
          <w:lang w:val="en-US"/>
        </w:rPr>
        <mc:AlternateContent>
          <mc:Choice Requires="wps">
            <w:drawing>
              <wp:anchor distT="0" distB="0" distL="114300" distR="114300" simplePos="0" relativeHeight="251679744" behindDoc="0" locked="0" layoutInCell="1" allowOverlap="1" wp14:anchorId="3960EF4F" wp14:editId="56102CCB">
                <wp:simplePos x="0" y="0"/>
                <wp:positionH relativeFrom="margin">
                  <wp:align>left</wp:align>
                </wp:positionH>
                <wp:positionV relativeFrom="paragraph">
                  <wp:posOffset>7992</wp:posOffset>
                </wp:positionV>
                <wp:extent cx="5705475" cy="2486025"/>
                <wp:effectExtent l="0" t="0" r="28575" b="28575"/>
                <wp:wrapNone/>
                <wp:docPr id="1662086822" name="Text Box 1"/>
                <wp:cNvGraphicFramePr/>
                <a:graphic xmlns:a="http://schemas.openxmlformats.org/drawingml/2006/main">
                  <a:graphicData uri="http://schemas.microsoft.com/office/word/2010/wordprocessingShape">
                    <wps:wsp>
                      <wps:cNvSpPr txBox="1"/>
                      <wps:spPr>
                        <a:xfrm>
                          <a:off x="0" y="0"/>
                          <a:ext cx="5705475" cy="2486025"/>
                        </a:xfrm>
                        <a:prstGeom prst="rect">
                          <a:avLst/>
                        </a:prstGeom>
                        <a:solidFill>
                          <a:schemeClr val="lt1"/>
                        </a:solidFill>
                        <a:ln w="6350">
                          <a:solidFill>
                            <a:prstClr val="black"/>
                          </a:solidFill>
                        </a:ln>
                      </wps:spPr>
                      <wps:txbx>
                        <w:txbxContent>
                          <w:p w14:paraId="16FAD1D4" w14:textId="77777777" w:rsidR="00BA613B" w:rsidRDefault="00BA613B" w:rsidP="00BA613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60EF4F" id="_x0000_s1035" type="#_x0000_t202" style="position:absolute;margin-left:0;margin-top:.65pt;width:449.25pt;height:195.75pt;z-index:2516797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WRdPgIAAIQEAAAOAAAAZHJzL2Uyb0RvYy54bWysVE1v2zAMvQ/YfxB0X+xkSdoacYosRYYB&#10;QVsgHXpWZCk2JouapMTOfv0o2flot9Owi0yJ1BP5+OjZfVsrchDWVaBzOhyklAjNoaj0LqffX1af&#10;bilxnumCKdAip0fh6P3844dZYzIxghJUISxBEO2yxuS09N5kSeJ4KWrmBmCERqcEWzOPW7tLCssa&#10;RK9VMkrTadKALYwFLpzD04fOSecRX0rB/ZOUTniicoq5+bjauG7DmsxnLNtZZsqK92mwf8iiZpXG&#10;R89QD8wzsrfVH1B1xS04kH7AoU5AyoqLWANWM0zfVbMpmRGxFiTHmTNN7v/B8sfDxjxb4tsv0GID&#10;AyGNcZnDw1BPK20dvpgpQT9SeDzTJlpPOB5ObtLJ+GZCCUffaHw7TUeTgJNcrhvr/FcBNQlGTi32&#10;JdLFDmvnu9BTSHjNgaqKVaVU3AQtiKWy5MCwi8rHJBH8TZTSpMnp9PMkjcBvfAH6fH+rGP/Rp3cV&#10;hXhKY86X4oPl221LqiKndyditlAckS8LnZSc4asK4dfM+WdmUTtIEc6Df8JFKsCcoLcoKcH++tt5&#10;iMeWopeSBrWYU/dzz6ygRH3T2Oy74XgcxBs348nNCDf22rO99uh9vQQkaoiTZ3g0Q7xXJ1NaqF9x&#10;bBbhVXQxzfHtnPqTufTdhODYcbFYxCCUq2F+rTeGB+jQmEDrS/vKrOnb6lERj3BSLcvedbeLDTc1&#10;LPYeZBVbH3juWO3pR6lH8fRjGWbpeh+jLj+P+W8AAAD//wMAUEsDBBQABgAIAAAAIQDVncPn2gAA&#10;AAYBAAAPAAAAZHJzL2Rvd25yZXYueG1sTI/BTsMwEETvSPyDtZW4UaetQE6IUwEqXDjRIs5u7NoW&#10;8Tqy3TT8PcsJjjszmnnbbucwsMmk7CNKWC0rYAb7qD1aCR+Hl1sBLBeFWg0RjYRvk2HbXV+1qtHx&#10;gu9m2hfLqARzoyS4UsaG89w7E1RextEgeaeYgip0Jst1UhcqDwNfV9U9D8ojLTg1mmdn+q/9OUjY&#10;Pdna9kIltxPa+2n+PL3ZVylvFvPjA7Bi5vIXhl98QoeOmI7xjDqzQQI9UkjdACNT1OIO2FHCpl4L&#10;4F3L/+N3PwAAAP//AwBQSwECLQAUAAYACAAAACEAtoM4kv4AAADhAQAAEwAAAAAAAAAAAAAAAAAA&#10;AAAAW0NvbnRlbnRfVHlwZXNdLnhtbFBLAQItABQABgAIAAAAIQA4/SH/1gAAAJQBAAALAAAAAAAA&#10;AAAAAAAAAC8BAABfcmVscy8ucmVsc1BLAQItABQABgAIAAAAIQCwKWRdPgIAAIQEAAAOAAAAAAAA&#10;AAAAAAAAAC4CAABkcnMvZTJvRG9jLnhtbFBLAQItABQABgAIAAAAIQDVncPn2gAAAAYBAAAPAAAA&#10;AAAAAAAAAAAAAJgEAABkcnMvZG93bnJldi54bWxQSwUGAAAAAAQABADzAAAAnwUAAAAA&#10;" fillcolor="white [3201]" strokeweight=".5pt">
                <v:textbox>
                  <w:txbxContent>
                    <w:p w14:paraId="16FAD1D4" w14:textId="77777777" w:rsidR="00BA613B" w:rsidRDefault="00BA613B" w:rsidP="00BA613B"/>
                  </w:txbxContent>
                </v:textbox>
                <w10:wrap anchorx="margin"/>
              </v:shape>
            </w:pict>
          </mc:Fallback>
        </mc:AlternateContent>
      </w:r>
    </w:p>
    <w:p w14:paraId="34D8B75B" w14:textId="77777777" w:rsidR="00BA613B" w:rsidRDefault="00BA613B" w:rsidP="00BA613B">
      <w:pPr>
        <w:tabs>
          <w:tab w:val="num" w:pos="720"/>
        </w:tabs>
        <w:rPr>
          <w:lang w:val="en-US"/>
        </w:rPr>
      </w:pPr>
    </w:p>
    <w:p w14:paraId="697A98C7" w14:textId="77777777" w:rsidR="00BA613B" w:rsidRDefault="00BA613B" w:rsidP="00BA613B">
      <w:pPr>
        <w:tabs>
          <w:tab w:val="num" w:pos="720"/>
        </w:tabs>
        <w:rPr>
          <w:lang w:val="en-US"/>
        </w:rPr>
      </w:pPr>
    </w:p>
    <w:p w14:paraId="0C9C069E" w14:textId="77777777" w:rsidR="00BA613B" w:rsidRDefault="00BA613B" w:rsidP="00BA613B">
      <w:pPr>
        <w:tabs>
          <w:tab w:val="num" w:pos="720"/>
        </w:tabs>
        <w:rPr>
          <w:lang w:val="en-US"/>
        </w:rPr>
      </w:pPr>
    </w:p>
    <w:p w14:paraId="71B5F4F6" w14:textId="77777777" w:rsidR="00BA613B" w:rsidRDefault="00BA613B" w:rsidP="00BA613B">
      <w:pPr>
        <w:tabs>
          <w:tab w:val="num" w:pos="720"/>
        </w:tabs>
        <w:rPr>
          <w:lang w:val="en-US"/>
        </w:rPr>
      </w:pPr>
    </w:p>
    <w:p w14:paraId="0C286E8D" w14:textId="77777777" w:rsidR="00BA613B" w:rsidRDefault="00BA613B" w:rsidP="00BA613B">
      <w:pPr>
        <w:tabs>
          <w:tab w:val="num" w:pos="720"/>
        </w:tabs>
        <w:rPr>
          <w:lang w:val="en-US"/>
        </w:rPr>
      </w:pPr>
    </w:p>
    <w:p w14:paraId="73008525" w14:textId="77777777" w:rsidR="00BA613B" w:rsidRDefault="00BA613B" w:rsidP="00BA613B">
      <w:pPr>
        <w:tabs>
          <w:tab w:val="num" w:pos="720"/>
        </w:tabs>
        <w:rPr>
          <w:lang w:val="en-US"/>
        </w:rPr>
      </w:pPr>
    </w:p>
    <w:p w14:paraId="1862CB9B" w14:textId="77777777" w:rsidR="00BA613B" w:rsidRDefault="00BA613B" w:rsidP="00BA613B">
      <w:pPr>
        <w:tabs>
          <w:tab w:val="num" w:pos="720"/>
        </w:tabs>
        <w:rPr>
          <w:lang w:val="en-US"/>
        </w:rPr>
      </w:pPr>
    </w:p>
    <w:p w14:paraId="171137F5" w14:textId="28D14FC4" w:rsidR="00BA613B" w:rsidRPr="00BA613B" w:rsidRDefault="00BA613B" w:rsidP="00BA613B">
      <w:pPr>
        <w:tabs>
          <w:tab w:val="num" w:pos="720"/>
        </w:tabs>
        <w:rPr>
          <w:lang w:val="en-US"/>
        </w:rPr>
      </w:pPr>
      <w:r>
        <w:rPr>
          <w:noProof/>
          <w:lang w:val="en-US"/>
        </w:rPr>
        <mc:AlternateContent>
          <mc:Choice Requires="wps">
            <w:drawing>
              <wp:anchor distT="0" distB="0" distL="114300" distR="114300" simplePos="0" relativeHeight="251677696" behindDoc="0" locked="0" layoutInCell="1" allowOverlap="1" wp14:anchorId="08AE6C9F" wp14:editId="799BEE5E">
                <wp:simplePos x="0" y="0"/>
                <wp:positionH relativeFrom="margin">
                  <wp:align>left</wp:align>
                </wp:positionH>
                <wp:positionV relativeFrom="paragraph">
                  <wp:posOffset>1989060</wp:posOffset>
                </wp:positionV>
                <wp:extent cx="5705475" cy="2486025"/>
                <wp:effectExtent l="0" t="0" r="28575" b="28575"/>
                <wp:wrapNone/>
                <wp:docPr id="183253336" name="Text Box 1"/>
                <wp:cNvGraphicFramePr/>
                <a:graphic xmlns:a="http://schemas.openxmlformats.org/drawingml/2006/main">
                  <a:graphicData uri="http://schemas.microsoft.com/office/word/2010/wordprocessingShape">
                    <wps:wsp>
                      <wps:cNvSpPr txBox="1"/>
                      <wps:spPr>
                        <a:xfrm>
                          <a:off x="0" y="0"/>
                          <a:ext cx="5705475" cy="2486025"/>
                        </a:xfrm>
                        <a:prstGeom prst="rect">
                          <a:avLst/>
                        </a:prstGeom>
                        <a:solidFill>
                          <a:schemeClr val="lt1"/>
                        </a:solidFill>
                        <a:ln w="6350">
                          <a:solidFill>
                            <a:prstClr val="black"/>
                          </a:solidFill>
                        </a:ln>
                      </wps:spPr>
                      <wps:txbx>
                        <w:txbxContent>
                          <w:p w14:paraId="7A43A78C" w14:textId="77777777" w:rsidR="00BA613B" w:rsidRDefault="00BA613B" w:rsidP="00BA613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AE6C9F" id="_x0000_s1036" type="#_x0000_t202" style="position:absolute;margin-left:0;margin-top:156.6pt;width:449.25pt;height:195.75pt;z-index:2516776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auCPQIAAIUEAAAOAAAAZHJzL2Uyb0RvYy54bWysVE1v2zAMvQ/YfxB0X+xkcdoacYosRYYB&#10;QVsgHXpWZDkWJouapMTOfv0oxflot9Owi0yJ1BP5+OjpfdcoshfWSdAFHQ5SSoTmUEq9Lej3l+Wn&#10;W0qcZ7pkCrQo6EE4ej/7+GHamlyMoAZVCksQRLu8NQWtvTd5kjhei4a5ARih0VmBbZjHrd0mpWUt&#10;ojcqGaXpJGnBlsYCF87h6cPRSWcRv6oE909V5YQnqqCYm4+rjesmrMlsyvKtZaaWvE+D/UMWDZMa&#10;Hz1DPTDPyM7KP6AayS04qPyAQ5NAVUkuYg1YzTB9V826ZkbEWpAcZ840uf8Hyx/3a/Nsie++QIcN&#10;DIS0xuUOD0M9XWWb8MVMCfqRwsOZNtF5wvEwu0mz8U1GCUffaHw7SUdZwEku1411/quAhgSjoBb7&#10;Euli+5Xzx9BTSHjNgZLlUioVN0ELYqEs2TPsovIxSQR/E6U0aQs6+ZylEfiNL0Cf728U4z/69K6i&#10;EE9pzPlSfLB8t+mILJGYKJVwtIHygIRZOGrJGb6UiL9izj8zi+JBjnAg/BMulQJMCnqLkhrsr7+d&#10;h3jsKXopaVGMBXU/d8wKStQ3jd2+G47HQb1xM85uRrix157NtUfvmgUgU0McPcOjGeK9OpmVheYV&#10;52YeXkUX0xzfLqg/mQt/HBGcOy7m8xiEejXMr/Ta8AAdOhN4felemTV9Xz1K4hFOsmX5u/YeY8NN&#10;DfOdh0rG3l9Y7flHrUf19HMZhul6H6Muf4/ZbwAAAP//AwBQSwMEFAAGAAgAAAAhAF9LfefcAAAA&#10;CAEAAA8AAABkcnMvZG93bnJldi54bWxMjzFPwzAUhHck/oP1kNio0xaoG/JSASosnSiI+TV2bYvY&#10;jmw3Df8eM8F4utPdd81mcj0bVUw2eIT5rAKmfBek9Rrh4/3lRgBLmbykPniF8K0SbNrLi4ZqGc7+&#10;TY37rFkp8akmBJPzUHOeOqMcpVkYlC/eMURHuciouYx0LuWu54uquueOrC8Lhgb1bFT3tT85hO2T&#10;XutOUDRbIa0dp8/jTr8iXl9Njw/AspryXxh+8Qs6tIXpEE5eJtYjlCMZYTlfLoAVW6zFHbADwqq6&#10;XQFvG/7/QPsDAAD//wMAUEsBAi0AFAAGAAgAAAAhALaDOJL+AAAA4QEAABMAAAAAAAAAAAAAAAAA&#10;AAAAAFtDb250ZW50X1R5cGVzXS54bWxQSwECLQAUAAYACAAAACEAOP0h/9YAAACUAQAACwAAAAAA&#10;AAAAAAAAAAAvAQAAX3JlbHMvLnJlbHNQSwECLQAUAAYACAAAACEAHfGrgj0CAACFBAAADgAAAAAA&#10;AAAAAAAAAAAuAgAAZHJzL2Uyb0RvYy54bWxQSwECLQAUAAYACAAAACEAX0t959wAAAAIAQAADwAA&#10;AAAAAAAAAAAAAACXBAAAZHJzL2Rvd25yZXYueG1sUEsFBgAAAAAEAAQA8wAAAKAFAAAAAA==&#10;" fillcolor="white [3201]" strokeweight=".5pt">
                <v:textbox>
                  <w:txbxContent>
                    <w:p w14:paraId="7A43A78C" w14:textId="77777777" w:rsidR="00BA613B" w:rsidRDefault="00BA613B" w:rsidP="00BA613B"/>
                  </w:txbxContent>
                </v:textbox>
                <w10:wrap anchorx="margin"/>
              </v:shape>
            </w:pict>
          </mc:Fallback>
        </mc:AlternateContent>
      </w:r>
      <w:r w:rsidRPr="00BA613B">
        <w:rPr>
          <w:lang w:val="en-US"/>
        </w:rPr>
        <w:t>Excessive Burden in Relation to the Pursued Objective</w:t>
      </w:r>
      <w:r w:rsidRPr="00BA613B">
        <w:rPr>
          <w:color w:val="FF0000"/>
          <w:lang w:val="en-US"/>
        </w:rPr>
        <w:t xml:space="preserve">* </w:t>
      </w:r>
      <w:r w:rsidRPr="00BA613B">
        <w:rPr>
          <w:lang w:val="en-US"/>
        </w:rPr>
        <w:t>(</w:t>
      </w:r>
      <w:proofErr w:type="spellStart"/>
      <w:proofErr w:type="gramStart"/>
      <w:r w:rsidRPr="00BA613B">
        <w:rPr>
          <w:lang w:val="en-US"/>
        </w:rPr>
        <w:t>i</w:t>
      </w:r>
      <w:proofErr w:type="spellEnd"/>
      <w:r w:rsidRPr="00BA613B">
        <w:rPr>
          <w:lang w:val="en-US"/>
        </w:rPr>
        <w:t>: •</w:t>
      </w:r>
      <w:proofErr w:type="gramEnd"/>
      <w:r w:rsidRPr="00BA613B">
        <w:rPr>
          <w:lang w:val="en-US"/>
        </w:rPr>
        <w:t xml:space="preserve">Are the restrictions imposed by the measure proportionate to the importance of the public interest objective pursued, or, where appropriate, to the seriousness of the risk and the probability of its </w:t>
      </w:r>
      <w:proofErr w:type="spellStart"/>
      <w:r w:rsidRPr="00BA613B">
        <w:rPr>
          <w:lang w:val="en-US"/>
        </w:rPr>
        <w:t>materialisation</w:t>
      </w:r>
      <w:proofErr w:type="spellEnd"/>
      <w:r w:rsidRPr="00BA613B">
        <w:rPr>
          <w:lang w:val="en-US"/>
        </w:rPr>
        <w:t xml:space="preserve">? •Was the protection of </w:t>
      </w:r>
      <w:proofErr w:type="gramStart"/>
      <w:r w:rsidRPr="00BA613B">
        <w:rPr>
          <w:lang w:val="en-US"/>
        </w:rPr>
        <w:t>the public</w:t>
      </w:r>
      <w:proofErr w:type="gramEnd"/>
      <w:r w:rsidRPr="00BA613B">
        <w:rPr>
          <w:lang w:val="en-US"/>
        </w:rPr>
        <w:t xml:space="preserve"> interest to be achieved by the measure assessed against the degree of interference caused to the functioning of the internal market? Why have the authorities concluded that the protection of the public interest outweighed the creation of an internal market barrier? •How detrimental is the lack of attainment of the public interest compared to the potential harm caused by the restriction?)</w:t>
      </w:r>
    </w:p>
    <w:p w14:paraId="4261D808" w14:textId="1BCD2A02" w:rsidR="00BA613B" w:rsidRPr="00BA613B" w:rsidRDefault="00BA613B" w:rsidP="00BA613B">
      <w:pPr>
        <w:rPr>
          <w:lang w:val="en-US"/>
        </w:rPr>
      </w:pPr>
    </w:p>
    <w:p w14:paraId="3EA97B74" w14:textId="335CD815" w:rsidR="00BA613B" w:rsidRDefault="00BA613B" w:rsidP="00BA613B">
      <w:pPr>
        <w:rPr>
          <w:lang w:val="en-US"/>
        </w:rPr>
      </w:pPr>
    </w:p>
    <w:p w14:paraId="3F7A6393" w14:textId="5086A1B2" w:rsidR="00BA613B" w:rsidRDefault="00BA613B" w:rsidP="00BA613B">
      <w:pPr>
        <w:rPr>
          <w:lang w:val="en-US"/>
        </w:rPr>
      </w:pPr>
    </w:p>
    <w:p w14:paraId="165125E9" w14:textId="77777777" w:rsidR="00BA613B" w:rsidRDefault="00BA613B" w:rsidP="00BA613B">
      <w:pPr>
        <w:rPr>
          <w:lang w:val="en-US"/>
        </w:rPr>
      </w:pPr>
    </w:p>
    <w:p w14:paraId="23C69E0C" w14:textId="77777777" w:rsidR="00390532" w:rsidRDefault="00390532" w:rsidP="00210D61">
      <w:pPr>
        <w:rPr>
          <w:lang w:val="en-US"/>
        </w:rPr>
      </w:pPr>
    </w:p>
    <w:p w14:paraId="53FCFD3B" w14:textId="77777777" w:rsidR="00BA613B" w:rsidRDefault="00BA613B" w:rsidP="00210D61">
      <w:pPr>
        <w:rPr>
          <w:lang w:val="en-US"/>
        </w:rPr>
      </w:pPr>
    </w:p>
    <w:p w14:paraId="3A7E2B7F" w14:textId="77777777" w:rsidR="00BA613B" w:rsidRDefault="00BA613B" w:rsidP="00210D61">
      <w:pPr>
        <w:rPr>
          <w:lang w:val="en-US"/>
        </w:rPr>
      </w:pPr>
    </w:p>
    <w:p w14:paraId="5597AF8C" w14:textId="77777777" w:rsidR="00BA613B" w:rsidRDefault="00BA613B" w:rsidP="00210D61">
      <w:pPr>
        <w:rPr>
          <w:lang w:val="en-US"/>
        </w:rPr>
      </w:pPr>
    </w:p>
    <w:p w14:paraId="34CB92EB" w14:textId="5A94F915" w:rsidR="00390532" w:rsidRPr="00940C6A" w:rsidRDefault="00390532" w:rsidP="00390532">
      <w:pPr>
        <w:pStyle w:val="ListParagraph"/>
        <w:numPr>
          <w:ilvl w:val="0"/>
          <w:numId w:val="1"/>
        </w:numPr>
        <w:rPr>
          <w:b/>
          <w:bCs/>
          <w:sz w:val="28"/>
          <w:szCs w:val="28"/>
          <w:lang w:val="en-US"/>
        </w:rPr>
      </w:pPr>
      <w:r w:rsidRPr="00940C6A">
        <w:rPr>
          <w:b/>
          <w:bCs/>
          <w:sz w:val="28"/>
          <w:szCs w:val="28"/>
          <w:lang w:val="en-US"/>
        </w:rPr>
        <w:t>Other Aspects</w:t>
      </w:r>
    </w:p>
    <w:p w14:paraId="29952714" w14:textId="006BD57E" w:rsidR="00390532" w:rsidRDefault="00390532" w:rsidP="00940C6A">
      <w:pPr>
        <w:spacing w:after="0"/>
        <w:rPr>
          <w:lang w:val="en-US"/>
        </w:rPr>
      </w:pPr>
      <w:r>
        <w:rPr>
          <w:lang w:val="en-US"/>
        </w:rPr>
        <w:t xml:space="preserve">Is it a Fiscal </w:t>
      </w:r>
      <w:proofErr w:type="gramStart"/>
      <w:r>
        <w:rPr>
          <w:lang w:val="en-US"/>
        </w:rPr>
        <w:t>Measure?</w:t>
      </w:r>
      <w:r w:rsidRPr="0066337D">
        <w:rPr>
          <w:color w:val="FF0000"/>
          <w:lang w:val="en-US"/>
        </w:rPr>
        <w:t>*</w:t>
      </w:r>
      <w:proofErr w:type="gramEnd"/>
    </w:p>
    <w:p w14:paraId="6F30F54C" w14:textId="40FC494F" w:rsidR="00390532" w:rsidRPr="00390532" w:rsidRDefault="0052026E" w:rsidP="00940C6A">
      <w:pPr>
        <w:spacing w:after="0"/>
        <w:rPr>
          <w:lang w:val="en-US"/>
        </w:rPr>
      </w:pPr>
      <w:sdt>
        <w:sdtPr>
          <w:rPr>
            <w:rFonts w:ascii="MS Gothic" w:eastAsia="MS Gothic" w:hAnsi="MS Gothic"/>
            <w:lang w:val="en-US"/>
          </w:rPr>
          <w:id w:val="-1049219647"/>
          <w14:checkbox>
            <w14:checked w14:val="0"/>
            <w14:checkedState w14:val="2612" w14:font="MS Gothic"/>
            <w14:uncheckedState w14:val="2610" w14:font="MS Gothic"/>
          </w14:checkbox>
        </w:sdtPr>
        <w:sdtEndPr/>
        <w:sdtContent>
          <w:r w:rsidR="00390532" w:rsidRPr="00390532">
            <w:rPr>
              <w:rFonts w:ascii="MS Gothic" w:eastAsia="MS Gothic" w:hAnsi="MS Gothic" w:hint="eastAsia"/>
              <w:lang w:val="en-US"/>
            </w:rPr>
            <w:t>☐</w:t>
          </w:r>
        </w:sdtContent>
      </w:sdt>
      <w:r w:rsidR="00390532" w:rsidRPr="00390532">
        <w:rPr>
          <w:lang w:val="en-US"/>
        </w:rPr>
        <w:tab/>
        <w:t>Yes</w:t>
      </w:r>
      <w:r w:rsidR="00390532" w:rsidRPr="00390532">
        <w:rPr>
          <w:lang w:val="en-US"/>
        </w:rPr>
        <w:tab/>
      </w:r>
      <w:r w:rsidR="00390532" w:rsidRPr="00390532">
        <w:rPr>
          <w:lang w:val="en-US"/>
        </w:rPr>
        <w:tab/>
      </w:r>
      <w:r w:rsidR="00390532" w:rsidRPr="00390532">
        <w:rPr>
          <w:lang w:val="en-US"/>
        </w:rPr>
        <w:tab/>
      </w:r>
      <w:sdt>
        <w:sdtPr>
          <w:rPr>
            <w:rFonts w:ascii="MS Gothic" w:eastAsia="MS Gothic" w:hAnsi="MS Gothic"/>
            <w:lang w:val="en-US"/>
          </w:rPr>
          <w:id w:val="-1545830280"/>
          <w14:checkbox>
            <w14:checked w14:val="0"/>
            <w14:checkedState w14:val="2612" w14:font="MS Gothic"/>
            <w14:uncheckedState w14:val="2610" w14:font="MS Gothic"/>
          </w14:checkbox>
        </w:sdtPr>
        <w:sdtEndPr/>
        <w:sdtContent>
          <w:r w:rsidR="00390532" w:rsidRPr="00390532">
            <w:rPr>
              <w:rFonts w:ascii="MS Gothic" w:eastAsia="MS Gothic" w:hAnsi="MS Gothic" w:hint="eastAsia"/>
              <w:lang w:val="en-US"/>
            </w:rPr>
            <w:t>☐</w:t>
          </w:r>
        </w:sdtContent>
      </w:sdt>
      <w:r w:rsidR="00390532" w:rsidRPr="00390532">
        <w:rPr>
          <w:lang w:val="en-US"/>
        </w:rPr>
        <w:tab/>
        <w:t>No</w:t>
      </w:r>
    </w:p>
    <w:p w14:paraId="72E12B93" w14:textId="349F274D" w:rsidR="00390532" w:rsidRPr="00390532" w:rsidRDefault="00390532" w:rsidP="00940C6A">
      <w:pPr>
        <w:spacing w:after="0"/>
        <w:rPr>
          <w:lang w:val="en-US"/>
        </w:rPr>
      </w:pPr>
      <w:r>
        <w:rPr>
          <w:lang w:val="en-US"/>
        </w:rPr>
        <w:t>Request for Confidentiality</w:t>
      </w:r>
      <w:r w:rsidRPr="0066337D">
        <w:rPr>
          <w:color w:val="FF0000"/>
          <w:lang w:val="en-US"/>
        </w:rPr>
        <w:t>*</w:t>
      </w:r>
    </w:p>
    <w:p w14:paraId="43518C4E" w14:textId="77777777" w:rsidR="00390532" w:rsidRPr="00390532" w:rsidRDefault="0052026E" w:rsidP="00940C6A">
      <w:pPr>
        <w:spacing w:after="0"/>
        <w:rPr>
          <w:lang w:val="en-US"/>
        </w:rPr>
      </w:pPr>
      <w:sdt>
        <w:sdtPr>
          <w:rPr>
            <w:rFonts w:ascii="MS Gothic" w:eastAsia="MS Gothic" w:hAnsi="MS Gothic"/>
            <w:lang w:val="en-US"/>
          </w:rPr>
          <w:id w:val="-162549926"/>
          <w14:checkbox>
            <w14:checked w14:val="0"/>
            <w14:checkedState w14:val="2612" w14:font="MS Gothic"/>
            <w14:uncheckedState w14:val="2610" w14:font="MS Gothic"/>
          </w14:checkbox>
        </w:sdtPr>
        <w:sdtEndPr/>
        <w:sdtContent>
          <w:r w:rsidR="00390532" w:rsidRPr="00390532">
            <w:rPr>
              <w:rFonts w:ascii="MS Gothic" w:eastAsia="MS Gothic" w:hAnsi="MS Gothic" w:hint="eastAsia"/>
              <w:lang w:val="en-US"/>
            </w:rPr>
            <w:t>☐</w:t>
          </w:r>
        </w:sdtContent>
      </w:sdt>
      <w:r w:rsidR="00390532" w:rsidRPr="00390532">
        <w:rPr>
          <w:lang w:val="en-US"/>
        </w:rPr>
        <w:tab/>
        <w:t>Yes</w:t>
      </w:r>
      <w:r w:rsidR="00390532" w:rsidRPr="00390532">
        <w:rPr>
          <w:lang w:val="en-US"/>
        </w:rPr>
        <w:tab/>
      </w:r>
      <w:r w:rsidR="00390532" w:rsidRPr="00390532">
        <w:rPr>
          <w:lang w:val="en-US"/>
        </w:rPr>
        <w:tab/>
      </w:r>
      <w:r w:rsidR="00390532" w:rsidRPr="00390532">
        <w:rPr>
          <w:lang w:val="en-US"/>
        </w:rPr>
        <w:tab/>
      </w:r>
      <w:sdt>
        <w:sdtPr>
          <w:rPr>
            <w:rFonts w:ascii="MS Gothic" w:eastAsia="MS Gothic" w:hAnsi="MS Gothic"/>
            <w:lang w:val="en-US"/>
          </w:rPr>
          <w:id w:val="1990750834"/>
          <w14:checkbox>
            <w14:checked w14:val="0"/>
            <w14:checkedState w14:val="2612" w14:font="MS Gothic"/>
            <w14:uncheckedState w14:val="2610" w14:font="MS Gothic"/>
          </w14:checkbox>
        </w:sdtPr>
        <w:sdtEndPr/>
        <w:sdtContent>
          <w:r w:rsidR="00390532" w:rsidRPr="00390532">
            <w:rPr>
              <w:rFonts w:ascii="MS Gothic" w:eastAsia="MS Gothic" w:hAnsi="MS Gothic" w:hint="eastAsia"/>
              <w:lang w:val="en-US"/>
            </w:rPr>
            <w:t>☐</w:t>
          </w:r>
        </w:sdtContent>
      </w:sdt>
      <w:r w:rsidR="00390532" w:rsidRPr="00390532">
        <w:rPr>
          <w:lang w:val="en-US"/>
        </w:rPr>
        <w:tab/>
        <w:t>No</w:t>
      </w:r>
    </w:p>
    <w:p w14:paraId="2A620533" w14:textId="7E8A39A6" w:rsidR="00390532" w:rsidRDefault="00390532" w:rsidP="00940C6A">
      <w:pPr>
        <w:spacing w:after="0"/>
        <w:ind w:firstLine="567"/>
        <w:rPr>
          <w:lang w:val="en-US"/>
        </w:rPr>
      </w:pPr>
      <w:r>
        <w:rPr>
          <w:lang w:val="en-US"/>
        </w:rPr>
        <w:t xml:space="preserve">If </w:t>
      </w:r>
      <w:proofErr w:type="gramStart"/>
      <w:r>
        <w:rPr>
          <w:lang w:val="en-US"/>
        </w:rPr>
        <w:t>Yes</w:t>
      </w:r>
      <w:proofErr w:type="gramEnd"/>
      <w:r>
        <w:rPr>
          <w:lang w:val="en-US"/>
        </w:rPr>
        <w:t>, then:</w:t>
      </w:r>
    </w:p>
    <w:p w14:paraId="03657D7F" w14:textId="56926AE8" w:rsidR="00390532" w:rsidRDefault="00390532" w:rsidP="00940C6A">
      <w:pPr>
        <w:spacing w:after="0"/>
        <w:ind w:firstLine="567"/>
        <w:rPr>
          <w:lang w:val="en-US"/>
        </w:rPr>
      </w:pPr>
      <w:r>
        <w:rPr>
          <w:lang w:val="en-US"/>
        </w:rPr>
        <w:t>Reasons for Confidentiality</w:t>
      </w:r>
    </w:p>
    <w:p w14:paraId="4F638D00" w14:textId="3E281CAA" w:rsidR="00390532" w:rsidRPr="00390532" w:rsidRDefault="00390532" w:rsidP="00940C6A">
      <w:pPr>
        <w:spacing w:after="0"/>
        <w:ind w:left="426" w:firstLine="567"/>
        <w:rPr>
          <w:i/>
          <w:iCs/>
          <w:lang w:val="en-US"/>
        </w:rPr>
      </w:pPr>
      <w:r w:rsidRPr="00390532">
        <w:rPr>
          <w:i/>
          <w:iCs/>
          <w:lang w:val="en-US"/>
        </w:rPr>
        <w:t>Content of the Legislation</w:t>
      </w:r>
    </w:p>
    <w:p w14:paraId="61D7AC01" w14:textId="3EA921E0" w:rsidR="00390532" w:rsidRDefault="0052026E" w:rsidP="00940C6A">
      <w:pPr>
        <w:spacing w:after="0"/>
        <w:ind w:left="426" w:firstLine="567"/>
        <w:rPr>
          <w:lang w:val="en-US"/>
        </w:rPr>
      </w:pPr>
      <w:sdt>
        <w:sdtPr>
          <w:rPr>
            <w:lang w:val="en-US"/>
          </w:rPr>
          <w:id w:val="1579012807"/>
          <w14:checkbox>
            <w14:checked w14:val="0"/>
            <w14:checkedState w14:val="2612" w14:font="MS Gothic"/>
            <w14:uncheckedState w14:val="2610" w14:font="MS Gothic"/>
          </w14:checkbox>
        </w:sdtPr>
        <w:sdtEndPr/>
        <w:sdtContent>
          <w:r w:rsidR="00390532">
            <w:rPr>
              <w:rFonts w:ascii="MS Gothic" w:eastAsia="MS Gothic" w:hAnsi="MS Gothic" w:hint="eastAsia"/>
              <w:lang w:val="en-US"/>
            </w:rPr>
            <w:t>☐</w:t>
          </w:r>
        </w:sdtContent>
      </w:sdt>
      <w:r w:rsidR="00390532">
        <w:rPr>
          <w:lang w:val="en-US"/>
        </w:rPr>
        <w:t>Fight Against Terrorism</w:t>
      </w:r>
    </w:p>
    <w:p w14:paraId="6ADB1B8C" w14:textId="65A7FEB1" w:rsidR="00390532" w:rsidRDefault="0052026E" w:rsidP="00940C6A">
      <w:pPr>
        <w:spacing w:after="0"/>
        <w:ind w:left="426" w:firstLine="567"/>
        <w:rPr>
          <w:lang w:val="en-US"/>
        </w:rPr>
      </w:pPr>
      <w:sdt>
        <w:sdtPr>
          <w:rPr>
            <w:lang w:val="en-US"/>
          </w:rPr>
          <w:id w:val="-269321387"/>
          <w14:checkbox>
            <w14:checked w14:val="0"/>
            <w14:checkedState w14:val="2612" w14:font="MS Gothic"/>
            <w14:uncheckedState w14:val="2610" w14:font="MS Gothic"/>
          </w14:checkbox>
        </w:sdtPr>
        <w:sdtEndPr/>
        <w:sdtContent>
          <w:r w:rsidR="00390532">
            <w:rPr>
              <w:rFonts w:ascii="MS Gothic" w:eastAsia="MS Gothic" w:hAnsi="MS Gothic" w:hint="eastAsia"/>
              <w:lang w:val="en-US"/>
            </w:rPr>
            <w:t>☐</w:t>
          </w:r>
        </w:sdtContent>
      </w:sdt>
      <w:r w:rsidR="00390532">
        <w:rPr>
          <w:lang w:val="en-US"/>
        </w:rPr>
        <w:t>Strategic Interests of the Country</w:t>
      </w:r>
    </w:p>
    <w:p w14:paraId="5A49AD71" w14:textId="5518F8D8" w:rsidR="00390532" w:rsidRDefault="0052026E" w:rsidP="00940C6A">
      <w:pPr>
        <w:spacing w:after="0"/>
        <w:ind w:left="426" w:firstLine="567"/>
        <w:rPr>
          <w:lang w:val="en-US"/>
        </w:rPr>
      </w:pPr>
      <w:sdt>
        <w:sdtPr>
          <w:rPr>
            <w:lang w:val="en-US"/>
          </w:rPr>
          <w:id w:val="-1068950851"/>
          <w14:checkbox>
            <w14:checked w14:val="0"/>
            <w14:checkedState w14:val="2612" w14:font="MS Gothic"/>
            <w14:uncheckedState w14:val="2610" w14:font="MS Gothic"/>
          </w14:checkbox>
        </w:sdtPr>
        <w:sdtEndPr/>
        <w:sdtContent>
          <w:r w:rsidR="00390532">
            <w:rPr>
              <w:rFonts w:ascii="MS Gothic" w:eastAsia="MS Gothic" w:hAnsi="MS Gothic" w:hint="eastAsia"/>
              <w:lang w:val="en-US"/>
            </w:rPr>
            <w:t>☐</w:t>
          </w:r>
        </w:sdtContent>
      </w:sdt>
      <w:r w:rsidR="00390532">
        <w:rPr>
          <w:lang w:val="en-US"/>
        </w:rPr>
        <w:t>Other</w:t>
      </w:r>
    </w:p>
    <w:p w14:paraId="7375CB04" w14:textId="16E94CE5" w:rsidR="00390532" w:rsidRPr="00390532" w:rsidRDefault="00390532" w:rsidP="00940C6A">
      <w:pPr>
        <w:spacing w:after="0"/>
        <w:ind w:left="426" w:firstLine="567"/>
        <w:rPr>
          <w:i/>
          <w:iCs/>
          <w:lang w:val="en-US"/>
        </w:rPr>
      </w:pPr>
      <w:r w:rsidRPr="00390532">
        <w:rPr>
          <w:i/>
          <w:iCs/>
          <w:lang w:val="en-US"/>
        </w:rPr>
        <w:t>Economic Grounds</w:t>
      </w:r>
    </w:p>
    <w:p w14:paraId="62CE20CB" w14:textId="18CAD7DB" w:rsidR="00390532" w:rsidRDefault="0052026E" w:rsidP="00940C6A">
      <w:pPr>
        <w:spacing w:after="0"/>
        <w:ind w:left="426" w:firstLine="567"/>
        <w:rPr>
          <w:lang w:val="en-US"/>
        </w:rPr>
      </w:pPr>
      <w:sdt>
        <w:sdtPr>
          <w:rPr>
            <w:lang w:val="en-US"/>
          </w:rPr>
          <w:id w:val="-1126775050"/>
          <w14:checkbox>
            <w14:checked w14:val="0"/>
            <w14:checkedState w14:val="2612" w14:font="MS Gothic"/>
            <w14:uncheckedState w14:val="2610" w14:font="MS Gothic"/>
          </w14:checkbox>
        </w:sdtPr>
        <w:sdtEndPr/>
        <w:sdtContent>
          <w:r w:rsidR="00390532">
            <w:rPr>
              <w:rFonts w:ascii="MS Gothic" w:eastAsia="MS Gothic" w:hAnsi="MS Gothic" w:hint="eastAsia"/>
              <w:lang w:val="en-US"/>
            </w:rPr>
            <w:t>☐</w:t>
          </w:r>
        </w:sdtContent>
      </w:sdt>
      <w:r w:rsidR="00390532">
        <w:rPr>
          <w:lang w:val="en-US"/>
        </w:rPr>
        <w:t>Copyright protection</w:t>
      </w:r>
    </w:p>
    <w:p w14:paraId="3F582CFA" w14:textId="3FD353E4" w:rsidR="00390532" w:rsidRDefault="0052026E" w:rsidP="00940C6A">
      <w:pPr>
        <w:spacing w:after="0"/>
        <w:ind w:left="426" w:firstLine="567"/>
        <w:rPr>
          <w:lang w:val="en-US"/>
        </w:rPr>
      </w:pPr>
      <w:sdt>
        <w:sdtPr>
          <w:rPr>
            <w:lang w:val="en-US"/>
          </w:rPr>
          <w:id w:val="-30962453"/>
          <w14:checkbox>
            <w14:checked w14:val="0"/>
            <w14:checkedState w14:val="2612" w14:font="MS Gothic"/>
            <w14:uncheckedState w14:val="2610" w14:font="MS Gothic"/>
          </w14:checkbox>
        </w:sdtPr>
        <w:sdtEndPr/>
        <w:sdtContent>
          <w:r w:rsidR="00390532">
            <w:rPr>
              <w:rFonts w:ascii="MS Gothic" w:eastAsia="MS Gothic" w:hAnsi="MS Gothic" w:hint="eastAsia"/>
              <w:lang w:val="en-US"/>
            </w:rPr>
            <w:t>☐</w:t>
          </w:r>
        </w:sdtContent>
      </w:sdt>
      <w:r w:rsidR="00390532">
        <w:rPr>
          <w:lang w:val="en-US"/>
        </w:rPr>
        <w:t>Other</w:t>
      </w:r>
    </w:p>
    <w:p w14:paraId="079251EC" w14:textId="77777777" w:rsidR="00390532" w:rsidRDefault="00390532" w:rsidP="00940C6A">
      <w:pPr>
        <w:spacing w:after="0"/>
        <w:rPr>
          <w:lang w:val="en-US"/>
        </w:rPr>
      </w:pPr>
    </w:p>
    <w:p w14:paraId="42C72E9E" w14:textId="0D6E4495" w:rsidR="00390532" w:rsidRPr="00390532" w:rsidRDefault="00390532" w:rsidP="00940C6A">
      <w:pPr>
        <w:keepNext/>
        <w:spacing w:after="0"/>
        <w:rPr>
          <w:lang w:val="en-US"/>
        </w:rPr>
      </w:pPr>
      <w:r>
        <w:rPr>
          <w:lang w:val="en-US"/>
        </w:rPr>
        <w:t>Has TBT Aspects</w:t>
      </w:r>
      <w:r w:rsidRPr="0066337D">
        <w:rPr>
          <w:color w:val="FF0000"/>
          <w:lang w:val="en-US"/>
        </w:rPr>
        <w:t>*</w:t>
      </w:r>
    </w:p>
    <w:p w14:paraId="6E544541" w14:textId="77777777" w:rsidR="00390532" w:rsidRDefault="0052026E" w:rsidP="00940C6A">
      <w:pPr>
        <w:spacing w:after="0"/>
        <w:rPr>
          <w:lang w:val="en-US"/>
        </w:rPr>
      </w:pPr>
      <w:sdt>
        <w:sdtPr>
          <w:rPr>
            <w:rFonts w:ascii="MS Gothic" w:eastAsia="MS Gothic" w:hAnsi="MS Gothic"/>
            <w:lang w:val="en-US"/>
          </w:rPr>
          <w:id w:val="-134951946"/>
          <w14:checkbox>
            <w14:checked w14:val="0"/>
            <w14:checkedState w14:val="2612" w14:font="MS Gothic"/>
            <w14:uncheckedState w14:val="2610" w14:font="MS Gothic"/>
          </w14:checkbox>
        </w:sdtPr>
        <w:sdtEndPr/>
        <w:sdtContent>
          <w:r w:rsidR="00390532" w:rsidRPr="00390532">
            <w:rPr>
              <w:rFonts w:ascii="MS Gothic" w:eastAsia="MS Gothic" w:hAnsi="MS Gothic" w:hint="eastAsia"/>
              <w:lang w:val="en-US"/>
            </w:rPr>
            <w:t>☐</w:t>
          </w:r>
        </w:sdtContent>
      </w:sdt>
      <w:r w:rsidR="00390532" w:rsidRPr="00390532">
        <w:rPr>
          <w:lang w:val="en-US"/>
        </w:rPr>
        <w:tab/>
        <w:t>Yes</w:t>
      </w:r>
      <w:r w:rsidR="00390532" w:rsidRPr="00390532">
        <w:rPr>
          <w:lang w:val="en-US"/>
        </w:rPr>
        <w:tab/>
      </w:r>
      <w:r w:rsidR="00390532" w:rsidRPr="00390532">
        <w:rPr>
          <w:lang w:val="en-US"/>
        </w:rPr>
        <w:tab/>
      </w:r>
      <w:r w:rsidR="00390532" w:rsidRPr="00390532">
        <w:rPr>
          <w:lang w:val="en-US"/>
        </w:rPr>
        <w:tab/>
      </w:r>
      <w:sdt>
        <w:sdtPr>
          <w:rPr>
            <w:rFonts w:ascii="MS Gothic" w:eastAsia="MS Gothic" w:hAnsi="MS Gothic"/>
            <w:lang w:val="en-US"/>
          </w:rPr>
          <w:id w:val="-179820646"/>
          <w14:checkbox>
            <w14:checked w14:val="0"/>
            <w14:checkedState w14:val="2612" w14:font="MS Gothic"/>
            <w14:uncheckedState w14:val="2610" w14:font="MS Gothic"/>
          </w14:checkbox>
        </w:sdtPr>
        <w:sdtEndPr/>
        <w:sdtContent>
          <w:r w:rsidR="00390532" w:rsidRPr="00390532">
            <w:rPr>
              <w:rFonts w:ascii="MS Gothic" w:eastAsia="MS Gothic" w:hAnsi="MS Gothic" w:hint="eastAsia"/>
              <w:lang w:val="en-US"/>
            </w:rPr>
            <w:t>☐</w:t>
          </w:r>
        </w:sdtContent>
      </w:sdt>
      <w:r w:rsidR="00390532" w:rsidRPr="00390532">
        <w:rPr>
          <w:lang w:val="en-US"/>
        </w:rPr>
        <w:tab/>
        <w:t>No</w:t>
      </w:r>
    </w:p>
    <w:p w14:paraId="7C6B4B9F" w14:textId="44C400CD" w:rsidR="00390532" w:rsidRDefault="00390532" w:rsidP="00940C6A">
      <w:pPr>
        <w:spacing w:after="0"/>
        <w:ind w:firstLine="567"/>
        <w:rPr>
          <w:lang w:val="en-US"/>
        </w:rPr>
      </w:pPr>
      <w:r>
        <w:rPr>
          <w:lang w:val="en-US"/>
        </w:rPr>
        <w:lastRenderedPageBreak/>
        <w:t xml:space="preserve">If </w:t>
      </w:r>
      <w:proofErr w:type="gramStart"/>
      <w:r>
        <w:rPr>
          <w:lang w:val="en-US"/>
        </w:rPr>
        <w:t>Yes</w:t>
      </w:r>
      <w:proofErr w:type="gramEnd"/>
      <w:r>
        <w:rPr>
          <w:lang w:val="en-US"/>
        </w:rPr>
        <w:t>, then:</w:t>
      </w:r>
    </w:p>
    <w:p w14:paraId="25B5FF21" w14:textId="60FB4F11" w:rsidR="00390532" w:rsidRDefault="0052026E" w:rsidP="00940C6A">
      <w:pPr>
        <w:spacing w:after="0"/>
        <w:ind w:firstLine="567"/>
        <w:rPr>
          <w:lang w:val="en-US"/>
        </w:rPr>
      </w:pPr>
      <w:sdt>
        <w:sdtPr>
          <w:rPr>
            <w:lang w:val="en-US"/>
          </w:rPr>
          <w:id w:val="-1132244963"/>
          <w14:checkbox>
            <w14:checked w14:val="0"/>
            <w14:checkedState w14:val="2612" w14:font="MS Gothic"/>
            <w14:uncheckedState w14:val="2610" w14:font="MS Gothic"/>
          </w14:checkbox>
        </w:sdtPr>
        <w:sdtEndPr/>
        <w:sdtContent>
          <w:r w:rsidR="00390532">
            <w:rPr>
              <w:rFonts w:ascii="MS Gothic" w:eastAsia="MS Gothic" w:hAnsi="MS Gothic" w:hint="eastAsia"/>
              <w:lang w:val="en-US"/>
            </w:rPr>
            <w:t>☐</w:t>
          </w:r>
        </w:sdtContent>
      </w:sdt>
      <w:r w:rsidR="00390532">
        <w:rPr>
          <w:lang w:val="en-US"/>
        </w:rPr>
        <w:t>The draft is a technical regulation or a conformity assessment</w:t>
      </w:r>
    </w:p>
    <w:p w14:paraId="2A9A7902" w14:textId="4A95DD51" w:rsidR="00390532" w:rsidRDefault="0052026E" w:rsidP="00940C6A">
      <w:pPr>
        <w:spacing w:after="0"/>
        <w:ind w:firstLine="567"/>
        <w:rPr>
          <w:lang w:val="en-US"/>
        </w:rPr>
      </w:pPr>
      <w:sdt>
        <w:sdtPr>
          <w:rPr>
            <w:lang w:val="en-US"/>
          </w:rPr>
          <w:id w:val="-738173900"/>
          <w14:checkbox>
            <w14:checked w14:val="0"/>
            <w14:checkedState w14:val="2612" w14:font="MS Gothic"/>
            <w14:uncheckedState w14:val="2610" w14:font="MS Gothic"/>
          </w14:checkbox>
        </w:sdtPr>
        <w:sdtEndPr/>
        <w:sdtContent>
          <w:r w:rsidR="00390532">
            <w:rPr>
              <w:rFonts w:ascii="MS Gothic" w:eastAsia="MS Gothic" w:hAnsi="MS Gothic" w:hint="eastAsia"/>
              <w:lang w:val="en-US"/>
            </w:rPr>
            <w:t>☐</w:t>
          </w:r>
        </w:sdtContent>
      </w:sdt>
      <w:r w:rsidR="00390532">
        <w:rPr>
          <w:lang w:val="en-US"/>
        </w:rPr>
        <w:t>The draft is not in conformity with an international standard</w:t>
      </w:r>
    </w:p>
    <w:p w14:paraId="4C8C89D1" w14:textId="3A630CE6" w:rsidR="00390532" w:rsidRPr="00390532" w:rsidRDefault="0052026E" w:rsidP="00940C6A">
      <w:pPr>
        <w:spacing w:after="0"/>
        <w:ind w:firstLine="567"/>
        <w:rPr>
          <w:lang w:val="en-US"/>
        </w:rPr>
      </w:pPr>
      <w:sdt>
        <w:sdtPr>
          <w:rPr>
            <w:lang w:val="en-US"/>
          </w:rPr>
          <w:id w:val="-1529100919"/>
          <w14:checkbox>
            <w14:checked w14:val="0"/>
            <w14:checkedState w14:val="2612" w14:font="MS Gothic"/>
            <w14:uncheckedState w14:val="2610" w14:font="MS Gothic"/>
          </w14:checkbox>
        </w:sdtPr>
        <w:sdtEndPr/>
        <w:sdtContent>
          <w:r w:rsidR="00390532">
            <w:rPr>
              <w:rFonts w:ascii="MS Gothic" w:eastAsia="MS Gothic" w:hAnsi="MS Gothic" w:hint="eastAsia"/>
              <w:lang w:val="en-US"/>
            </w:rPr>
            <w:t>☐</w:t>
          </w:r>
        </w:sdtContent>
      </w:sdt>
      <w:r w:rsidR="00390532">
        <w:rPr>
          <w:lang w:val="en-US"/>
        </w:rPr>
        <w:t>The draft has significant impact on international trade</w:t>
      </w:r>
    </w:p>
    <w:p w14:paraId="6A5ACB3C" w14:textId="77777777" w:rsidR="00390532" w:rsidRDefault="00390532" w:rsidP="00940C6A">
      <w:pPr>
        <w:spacing w:after="0"/>
        <w:rPr>
          <w:lang w:val="en-US"/>
        </w:rPr>
      </w:pPr>
    </w:p>
    <w:p w14:paraId="68E55A8F" w14:textId="77261069" w:rsidR="00390532" w:rsidRPr="00390532" w:rsidRDefault="00390532" w:rsidP="00940C6A">
      <w:pPr>
        <w:spacing w:after="0"/>
        <w:rPr>
          <w:lang w:val="en-US"/>
        </w:rPr>
      </w:pPr>
      <w:r>
        <w:rPr>
          <w:lang w:val="en-US"/>
        </w:rPr>
        <w:t>Has SPS Aspects</w:t>
      </w:r>
      <w:r w:rsidR="00940C6A" w:rsidRPr="00940C6A">
        <w:rPr>
          <w:color w:val="FF0000"/>
          <w:lang w:val="en-US"/>
        </w:rPr>
        <w:t>*</w:t>
      </w:r>
    </w:p>
    <w:p w14:paraId="41D0021B" w14:textId="77777777" w:rsidR="00390532" w:rsidRPr="00390532" w:rsidRDefault="0052026E" w:rsidP="00940C6A">
      <w:pPr>
        <w:spacing w:after="0"/>
        <w:rPr>
          <w:lang w:val="en-US"/>
        </w:rPr>
      </w:pPr>
      <w:sdt>
        <w:sdtPr>
          <w:rPr>
            <w:rFonts w:ascii="MS Gothic" w:eastAsia="MS Gothic" w:hAnsi="MS Gothic"/>
            <w:lang w:val="en-US"/>
          </w:rPr>
          <w:id w:val="-2120055964"/>
          <w14:checkbox>
            <w14:checked w14:val="0"/>
            <w14:checkedState w14:val="2612" w14:font="MS Gothic"/>
            <w14:uncheckedState w14:val="2610" w14:font="MS Gothic"/>
          </w14:checkbox>
        </w:sdtPr>
        <w:sdtEndPr/>
        <w:sdtContent>
          <w:r w:rsidR="00390532" w:rsidRPr="00390532">
            <w:rPr>
              <w:rFonts w:ascii="MS Gothic" w:eastAsia="MS Gothic" w:hAnsi="MS Gothic" w:hint="eastAsia"/>
              <w:lang w:val="en-US"/>
            </w:rPr>
            <w:t>☐</w:t>
          </w:r>
        </w:sdtContent>
      </w:sdt>
      <w:r w:rsidR="00390532" w:rsidRPr="00390532">
        <w:rPr>
          <w:lang w:val="en-US"/>
        </w:rPr>
        <w:tab/>
        <w:t>Yes</w:t>
      </w:r>
      <w:r w:rsidR="00390532" w:rsidRPr="00390532">
        <w:rPr>
          <w:lang w:val="en-US"/>
        </w:rPr>
        <w:tab/>
      </w:r>
      <w:r w:rsidR="00390532" w:rsidRPr="00390532">
        <w:rPr>
          <w:lang w:val="en-US"/>
        </w:rPr>
        <w:tab/>
      </w:r>
      <w:r w:rsidR="00390532" w:rsidRPr="00390532">
        <w:rPr>
          <w:lang w:val="en-US"/>
        </w:rPr>
        <w:tab/>
      </w:r>
      <w:sdt>
        <w:sdtPr>
          <w:rPr>
            <w:rFonts w:ascii="MS Gothic" w:eastAsia="MS Gothic" w:hAnsi="MS Gothic"/>
            <w:lang w:val="en-US"/>
          </w:rPr>
          <w:id w:val="-52243927"/>
          <w14:checkbox>
            <w14:checked w14:val="0"/>
            <w14:checkedState w14:val="2612" w14:font="MS Gothic"/>
            <w14:uncheckedState w14:val="2610" w14:font="MS Gothic"/>
          </w14:checkbox>
        </w:sdtPr>
        <w:sdtEndPr/>
        <w:sdtContent>
          <w:r w:rsidR="00390532" w:rsidRPr="00390532">
            <w:rPr>
              <w:rFonts w:ascii="MS Gothic" w:eastAsia="MS Gothic" w:hAnsi="MS Gothic" w:hint="eastAsia"/>
              <w:lang w:val="en-US"/>
            </w:rPr>
            <w:t>☐</w:t>
          </w:r>
        </w:sdtContent>
      </w:sdt>
      <w:r w:rsidR="00390532" w:rsidRPr="00390532">
        <w:rPr>
          <w:lang w:val="en-US"/>
        </w:rPr>
        <w:tab/>
        <w:t>No</w:t>
      </w:r>
    </w:p>
    <w:p w14:paraId="345251B6" w14:textId="232084B4" w:rsidR="00390532" w:rsidRDefault="00390532" w:rsidP="00940C6A">
      <w:pPr>
        <w:spacing w:after="0"/>
        <w:ind w:left="567"/>
        <w:rPr>
          <w:lang w:val="en-US"/>
        </w:rPr>
      </w:pPr>
      <w:r>
        <w:rPr>
          <w:lang w:val="en-US"/>
        </w:rPr>
        <w:t xml:space="preserve">If </w:t>
      </w:r>
      <w:proofErr w:type="gramStart"/>
      <w:r>
        <w:rPr>
          <w:lang w:val="en-US"/>
        </w:rPr>
        <w:t>Yes</w:t>
      </w:r>
      <w:proofErr w:type="gramEnd"/>
      <w:r>
        <w:rPr>
          <w:lang w:val="en-US"/>
        </w:rPr>
        <w:t>, then:</w:t>
      </w:r>
    </w:p>
    <w:p w14:paraId="70ECB5DB" w14:textId="25BCEB77" w:rsidR="00390532" w:rsidRDefault="0052026E" w:rsidP="00940C6A">
      <w:pPr>
        <w:spacing w:after="0"/>
        <w:ind w:left="567"/>
        <w:rPr>
          <w:lang w:val="en-US"/>
        </w:rPr>
      </w:pPr>
      <w:sdt>
        <w:sdtPr>
          <w:rPr>
            <w:lang w:val="en-US"/>
          </w:rPr>
          <w:id w:val="-751895350"/>
          <w14:checkbox>
            <w14:checked w14:val="0"/>
            <w14:checkedState w14:val="2612" w14:font="MS Gothic"/>
            <w14:uncheckedState w14:val="2610" w14:font="MS Gothic"/>
          </w14:checkbox>
        </w:sdtPr>
        <w:sdtEndPr/>
        <w:sdtContent>
          <w:r w:rsidR="0066337D">
            <w:rPr>
              <w:rFonts w:ascii="MS Gothic" w:eastAsia="MS Gothic" w:hAnsi="MS Gothic" w:hint="eastAsia"/>
              <w:lang w:val="en-US"/>
            </w:rPr>
            <w:t>☐</w:t>
          </w:r>
        </w:sdtContent>
      </w:sdt>
      <w:r w:rsidR="00390532">
        <w:rPr>
          <w:lang w:val="en-US"/>
        </w:rPr>
        <w:t xml:space="preserve">The draft is a sanitary or </w:t>
      </w:r>
      <w:proofErr w:type="spellStart"/>
      <w:r w:rsidR="00390532">
        <w:rPr>
          <w:lang w:val="en-US"/>
        </w:rPr>
        <w:t>phi</w:t>
      </w:r>
      <w:r w:rsidR="0066337D">
        <w:rPr>
          <w:lang w:val="en-US"/>
        </w:rPr>
        <w:t>t</w:t>
      </w:r>
      <w:r w:rsidR="00390532">
        <w:rPr>
          <w:lang w:val="en-US"/>
        </w:rPr>
        <w:t>osanitary</w:t>
      </w:r>
      <w:proofErr w:type="spellEnd"/>
      <w:r w:rsidR="00390532">
        <w:rPr>
          <w:lang w:val="en-US"/>
        </w:rPr>
        <w:t xml:space="preserve"> measure</w:t>
      </w:r>
    </w:p>
    <w:p w14:paraId="03942A24" w14:textId="30FA1826" w:rsidR="00390532" w:rsidRDefault="0052026E" w:rsidP="00940C6A">
      <w:pPr>
        <w:spacing w:after="0"/>
        <w:ind w:left="567"/>
        <w:rPr>
          <w:lang w:val="en-US"/>
        </w:rPr>
      </w:pPr>
      <w:sdt>
        <w:sdtPr>
          <w:rPr>
            <w:lang w:val="en-US"/>
          </w:rPr>
          <w:id w:val="62454313"/>
          <w14:checkbox>
            <w14:checked w14:val="0"/>
            <w14:checkedState w14:val="2612" w14:font="MS Gothic"/>
            <w14:uncheckedState w14:val="2610" w14:font="MS Gothic"/>
          </w14:checkbox>
        </w:sdtPr>
        <w:sdtEndPr/>
        <w:sdtContent>
          <w:r w:rsidR="0066337D">
            <w:rPr>
              <w:rFonts w:ascii="MS Gothic" w:eastAsia="MS Gothic" w:hAnsi="MS Gothic" w:hint="eastAsia"/>
              <w:lang w:val="en-US"/>
            </w:rPr>
            <w:t>☐</w:t>
          </w:r>
        </w:sdtContent>
      </w:sdt>
      <w:r w:rsidR="0066337D">
        <w:rPr>
          <w:lang w:val="en-US"/>
        </w:rPr>
        <w:t>The content is not the same as that of an international standard; directive or recommendation</w:t>
      </w:r>
    </w:p>
    <w:p w14:paraId="27CD0726" w14:textId="07585D14" w:rsidR="0066337D" w:rsidRDefault="0052026E" w:rsidP="00940C6A">
      <w:pPr>
        <w:spacing w:after="0"/>
        <w:ind w:left="567"/>
        <w:rPr>
          <w:lang w:val="en-US"/>
        </w:rPr>
      </w:pPr>
      <w:sdt>
        <w:sdtPr>
          <w:rPr>
            <w:lang w:val="en-US"/>
          </w:rPr>
          <w:id w:val="-2096243140"/>
          <w14:checkbox>
            <w14:checked w14:val="0"/>
            <w14:checkedState w14:val="2612" w14:font="MS Gothic"/>
            <w14:uncheckedState w14:val="2610" w14:font="MS Gothic"/>
          </w14:checkbox>
        </w:sdtPr>
        <w:sdtEndPr/>
        <w:sdtContent>
          <w:r w:rsidR="0066337D">
            <w:rPr>
              <w:rFonts w:ascii="MS Gothic" w:eastAsia="MS Gothic" w:hAnsi="MS Gothic" w:hint="eastAsia"/>
              <w:lang w:val="en-US"/>
            </w:rPr>
            <w:t>☐</w:t>
          </w:r>
        </w:sdtContent>
      </w:sdt>
      <w:r w:rsidR="0066337D">
        <w:rPr>
          <w:lang w:val="en-US"/>
        </w:rPr>
        <w:t>The draft has significant impact on international trade</w:t>
      </w:r>
    </w:p>
    <w:p w14:paraId="2D95010D" w14:textId="77777777" w:rsidR="0066337D" w:rsidRDefault="0066337D" w:rsidP="00940C6A">
      <w:pPr>
        <w:spacing w:after="0"/>
        <w:rPr>
          <w:lang w:val="en-US"/>
        </w:rPr>
      </w:pPr>
    </w:p>
    <w:p w14:paraId="267B8EE8" w14:textId="6ED7E237" w:rsidR="0066337D" w:rsidRPr="00940C6A" w:rsidRDefault="0066337D" w:rsidP="0066337D">
      <w:pPr>
        <w:pStyle w:val="ListParagraph"/>
        <w:numPr>
          <w:ilvl w:val="0"/>
          <w:numId w:val="1"/>
        </w:numPr>
        <w:rPr>
          <w:b/>
          <w:bCs/>
          <w:sz w:val="28"/>
          <w:szCs w:val="28"/>
          <w:lang w:val="en-US"/>
        </w:rPr>
      </w:pPr>
      <w:r w:rsidRPr="00940C6A">
        <w:rPr>
          <w:b/>
          <w:bCs/>
          <w:sz w:val="28"/>
          <w:szCs w:val="28"/>
          <w:lang w:val="en-US"/>
        </w:rPr>
        <w:t>Supporting Documents</w:t>
      </w:r>
    </w:p>
    <w:p w14:paraId="1F544084" w14:textId="43D2B8E1" w:rsidR="0066337D" w:rsidRDefault="0066337D" w:rsidP="00940C6A">
      <w:pPr>
        <w:spacing w:after="0"/>
        <w:rPr>
          <w:lang w:val="en-US"/>
        </w:rPr>
      </w:pPr>
      <w:r>
        <w:rPr>
          <w:lang w:val="en-US"/>
        </w:rPr>
        <w:t xml:space="preserve">Has Reference to Basic legislative or Regulatory </w:t>
      </w:r>
      <w:proofErr w:type="gramStart"/>
      <w:r>
        <w:rPr>
          <w:lang w:val="en-US"/>
        </w:rPr>
        <w:t>Provisions?</w:t>
      </w:r>
      <w:r w:rsidRPr="00940C6A">
        <w:rPr>
          <w:color w:val="FF0000"/>
          <w:lang w:val="en-US"/>
        </w:rPr>
        <w:t>*</w:t>
      </w:r>
      <w:proofErr w:type="gramEnd"/>
      <w:r>
        <w:rPr>
          <w:lang w:val="en-US"/>
        </w:rPr>
        <w:t xml:space="preserve"> (i: The legal provision, which is being amended by the Draft)</w:t>
      </w:r>
    </w:p>
    <w:p w14:paraId="2280E930" w14:textId="666A6572" w:rsidR="0066337D" w:rsidRDefault="0052026E" w:rsidP="00940C6A">
      <w:pPr>
        <w:spacing w:after="0"/>
        <w:rPr>
          <w:lang w:val="en-US"/>
        </w:rPr>
      </w:pPr>
      <w:sdt>
        <w:sdtPr>
          <w:rPr>
            <w:rFonts w:ascii="MS Gothic" w:eastAsia="MS Gothic" w:hAnsi="MS Gothic"/>
            <w:lang w:val="en-US"/>
          </w:rPr>
          <w:id w:val="-192694653"/>
          <w14:checkbox>
            <w14:checked w14:val="0"/>
            <w14:checkedState w14:val="2612" w14:font="MS Gothic"/>
            <w14:uncheckedState w14:val="2610" w14:font="MS Gothic"/>
          </w14:checkbox>
        </w:sdtPr>
        <w:sdtEndPr/>
        <w:sdtContent>
          <w:r w:rsidR="003705EA">
            <w:rPr>
              <w:rFonts w:ascii="MS Gothic" w:eastAsia="MS Gothic" w:hAnsi="MS Gothic" w:hint="eastAsia"/>
              <w:lang w:val="en-US"/>
            </w:rPr>
            <w:t>☐</w:t>
          </w:r>
        </w:sdtContent>
      </w:sdt>
      <w:r w:rsidR="0066337D" w:rsidRPr="00390532">
        <w:rPr>
          <w:lang w:val="en-US"/>
        </w:rPr>
        <w:tab/>
        <w:t>Yes</w:t>
      </w:r>
      <w:r w:rsidR="0066337D" w:rsidRPr="00390532">
        <w:rPr>
          <w:lang w:val="en-US"/>
        </w:rPr>
        <w:tab/>
      </w:r>
      <w:r w:rsidR="0066337D" w:rsidRPr="00390532">
        <w:rPr>
          <w:lang w:val="en-US"/>
        </w:rPr>
        <w:tab/>
      </w:r>
      <w:r w:rsidR="0066337D" w:rsidRPr="00390532">
        <w:rPr>
          <w:lang w:val="en-US"/>
        </w:rPr>
        <w:tab/>
      </w:r>
      <w:sdt>
        <w:sdtPr>
          <w:rPr>
            <w:rFonts w:ascii="MS Gothic" w:eastAsia="MS Gothic" w:hAnsi="MS Gothic"/>
            <w:lang w:val="en-US"/>
          </w:rPr>
          <w:id w:val="425935113"/>
          <w14:checkbox>
            <w14:checked w14:val="0"/>
            <w14:checkedState w14:val="2612" w14:font="MS Gothic"/>
            <w14:uncheckedState w14:val="2610" w14:font="MS Gothic"/>
          </w14:checkbox>
        </w:sdtPr>
        <w:sdtEndPr/>
        <w:sdtContent>
          <w:r w:rsidR="0066337D" w:rsidRPr="00390532">
            <w:rPr>
              <w:rFonts w:ascii="MS Gothic" w:eastAsia="MS Gothic" w:hAnsi="MS Gothic" w:hint="eastAsia"/>
              <w:lang w:val="en-US"/>
            </w:rPr>
            <w:t>☐</w:t>
          </w:r>
        </w:sdtContent>
      </w:sdt>
      <w:r w:rsidR="0066337D" w:rsidRPr="00390532">
        <w:rPr>
          <w:lang w:val="en-US"/>
        </w:rPr>
        <w:tab/>
        <w:t>No</w:t>
      </w:r>
    </w:p>
    <w:p w14:paraId="3BC036ED" w14:textId="4A2F5D9B" w:rsidR="0066337D" w:rsidRDefault="0066337D" w:rsidP="00940C6A">
      <w:pPr>
        <w:spacing w:after="0"/>
        <w:ind w:left="567"/>
        <w:rPr>
          <w:lang w:val="en-US"/>
        </w:rPr>
      </w:pPr>
      <w:r>
        <w:rPr>
          <w:lang w:val="en-US"/>
        </w:rPr>
        <w:t xml:space="preserve">If </w:t>
      </w:r>
      <w:proofErr w:type="gramStart"/>
      <w:r>
        <w:rPr>
          <w:lang w:val="en-US"/>
        </w:rPr>
        <w:t>Yes</w:t>
      </w:r>
      <w:proofErr w:type="gramEnd"/>
      <w:r>
        <w:rPr>
          <w:lang w:val="en-US"/>
        </w:rPr>
        <w:t>, then a file can be added</w:t>
      </w:r>
    </w:p>
    <w:p w14:paraId="6A2AD557" w14:textId="2F973E82" w:rsidR="0066337D" w:rsidRPr="00390532" w:rsidRDefault="0066337D" w:rsidP="00940C6A">
      <w:pPr>
        <w:spacing w:after="0"/>
        <w:ind w:left="567"/>
        <w:rPr>
          <w:lang w:val="en-US"/>
        </w:rPr>
      </w:pPr>
      <w:r>
        <w:rPr>
          <w:lang w:val="en-US"/>
        </w:rPr>
        <w:t xml:space="preserve">If </w:t>
      </w:r>
      <w:proofErr w:type="gramStart"/>
      <w:r>
        <w:rPr>
          <w:lang w:val="en-US"/>
        </w:rPr>
        <w:t>Yes</w:t>
      </w:r>
      <w:proofErr w:type="gramEnd"/>
      <w:r>
        <w:rPr>
          <w:lang w:val="en-US"/>
        </w:rPr>
        <w:t>, then Add the Notification</w:t>
      </w:r>
      <w:r w:rsidRPr="00940C6A">
        <w:rPr>
          <w:color w:val="FF0000"/>
          <w:lang w:val="en-US"/>
        </w:rPr>
        <w:t>*</w:t>
      </w:r>
      <w:r w:rsidR="00940C6A" w:rsidRPr="00940C6A">
        <w:rPr>
          <w:lang w:val="en-US"/>
        </w:rPr>
        <w:t xml:space="preserve"> </w:t>
      </w:r>
    </w:p>
    <w:p w14:paraId="46DEEB21" w14:textId="77777777" w:rsidR="00940C6A" w:rsidRDefault="00940C6A" w:rsidP="00940C6A">
      <w:pPr>
        <w:spacing w:after="0"/>
        <w:rPr>
          <w:lang w:val="en-US"/>
        </w:rPr>
      </w:pPr>
    </w:p>
    <w:p w14:paraId="7E3FA493" w14:textId="2CFB7C5E" w:rsidR="0066337D" w:rsidRDefault="0066337D" w:rsidP="00940C6A">
      <w:pPr>
        <w:spacing w:after="0"/>
        <w:rPr>
          <w:lang w:val="en-US"/>
        </w:rPr>
      </w:pPr>
      <w:r>
        <w:rPr>
          <w:lang w:val="en-US"/>
        </w:rPr>
        <w:t xml:space="preserve">Has an Impact </w:t>
      </w:r>
      <w:proofErr w:type="gramStart"/>
      <w:r>
        <w:rPr>
          <w:lang w:val="en-US"/>
        </w:rPr>
        <w:t>Assessment?</w:t>
      </w:r>
      <w:r w:rsidRPr="00940C6A">
        <w:rPr>
          <w:color w:val="FF0000"/>
          <w:lang w:val="en-US"/>
        </w:rPr>
        <w:t>*</w:t>
      </w:r>
      <w:proofErr w:type="gramEnd"/>
      <w:r>
        <w:rPr>
          <w:lang w:val="en-US"/>
        </w:rPr>
        <w:t xml:space="preserve"> (i: A document assessing the economic, social, environmental or other effects of a draft technical regulation)</w:t>
      </w:r>
    </w:p>
    <w:p w14:paraId="6A999BE7" w14:textId="77777777" w:rsidR="0066337D" w:rsidRPr="00390532" w:rsidRDefault="0052026E" w:rsidP="00940C6A">
      <w:pPr>
        <w:spacing w:after="0"/>
        <w:rPr>
          <w:lang w:val="en-US"/>
        </w:rPr>
      </w:pPr>
      <w:sdt>
        <w:sdtPr>
          <w:rPr>
            <w:rFonts w:ascii="MS Gothic" w:eastAsia="MS Gothic" w:hAnsi="MS Gothic"/>
            <w:lang w:val="en-US"/>
          </w:rPr>
          <w:id w:val="-1567949813"/>
          <w14:checkbox>
            <w14:checked w14:val="0"/>
            <w14:checkedState w14:val="2612" w14:font="MS Gothic"/>
            <w14:uncheckedState w14:val="2610" w14:font="MS Gothic"/>
          </w14:checkbox>
        </w:sdtPr>
        <w:sdtEndPr/>
        <w:sdtContent>
          <w:r w:rsidR="0066337D" w:rsidRPr="00390532">
            <w:rPr>
              <w:rFonts w:ascii="MS Gothic" w:eastAsia="MS Gothic" w:hAnsi="MS Gothic" w:hint="eastAsia"/>
              <w:lang w:val="en-US"/>
            </w:rPr>
            <w:t>☐</w:t>
          </w:r>
        </w:sdtContent>
      </w:sdt>
      <w:r w:rsidR="0066337D" w:rsidRPr="00390532">
        <w:rPr>
          <w:lang w:val="en-US"/>
        </w:rPr>
        <w:tab/>
        <w:t>Yes</w:t>
      </w:r>
      <w:r w:rsidR="0066337D" w:rsidRPr="00390532">
        <w:rPr>
          <w:lang w:val="en-US"/>
        </w:rPr>
        <w:tab/>
      </w:r>
      <w:r w:rsidR="0066337D" w:rsidRPr="00390532">
        <w:rPr>
          <w:lang w:val="en-US"/>
        </w:rPr>
        <w:tab/>
      </w:r>
      <w:r w:rsidR="0066337D" w:rsidRPr="00390532">
        <w:rPr>
          <w:lang w:val="en-US"/>
        </w:rPr>
        <w:tab/>
      </w:r>
      <w:sdt>
        <w:sdtPr>
          <w:rPr>
            <w:rFonts w:ascii="MS Gothic" w:eastAsia="MS Gothic" w:hAnsi="MS Gothic"/>
            <w:lang w:val="en-US"/>
          </w:rPr>
          <w:id w:val="-1658221950"/>
          <w14:checkbox>
            <w14:checked w14:val="0"/>
            <w14:checkedState w14:val="2612" w14:font="MS Gothic"/>
            <w14:uncheckedState w14:val="2610" w14:font="MS Gothic"/>
          </w14:checkbox>
        </w:sdtPr>
        <w:sdtEndPr/>
        <w:sdtContent>
          <w:r w:rsidR="0066337D" w:rsidRPr="00390532">
            <w:rPr>
              <w:rFonts w:ascii="MS Gothic" w:eastAsia="MS Gothic" w:hAnsi="MS Gothic" w:hint="eastAsia"/>
              <w:lang w:val="en-US"/>
            </w:rPr>
            <w:t>☐</w:t>
          </w:r>
        </w:sdtContent>
      </w:sdt>
      <w:r w:rsidR="0066337D" w:rsidRPr="00390532">
        <w:rPr>
          <w:lang w:val="en-US"/>
        </w:rPr>
        <w:tab/>
        <w:t>No</w:t>
      </w:r>
    </w:p>
    <w:p w14:paraId="2999D59A" w14:textId="77777777" w:rsidR="0066337D" w:rsidRDefault="0066337D" w:rsidP="00940C6A">
      <w:pPr>
        <w:spacing w:after="0"/>
        <w:ind w:left="567"/>
        <w:rPr>
          <w:lang w:val="en-US"/>
        </w:rPr>
      </w:pPr>
      <w:r>
        <w:rPr>
          <w:lang w:val="en-US"/>
        </w:rPr>
        <w:t xml:space="preserve">If </w:t>
      </w:r>
      <w:proofErr w:type="gramStart"/>
      <w:r>
        <w:rPr>
          <w:lang w:val="en-US"/>
        </w:rPr>
        <w:t>Yes</w:t>
      </w:r>
      <w:proofErr w:type="gramEnd"/>
      <w:r>
        <w:rPr>
          <w:lang w:val="en-US"/>
        </w:rPr>
        <w:t>, then a file can be added</w:t>
      </w:r>
    </w:p>
    <w:p w14:paraId="21D21E1F" w14:textId="77777777" w:rsidR="00940C6A" w:rsidRDefault="00940C6A" w:rsidP="00940C6A">
      <w:pPr>
        <w:spacing w:after="0"/>
        <w:rPr>
          <w:lang w:val="en-US"/>
        </w:rPr>
      </w:pPr>
    </w:p>
    <w:p w14:paraId="226ABA7F" w14:textId="70EF27AD" w:rsidR="0066337D" w:rsidRDefault="0066337D" w:rsidP="00940C6A">
      <w:pPr>
        <w:spacing w:after="0"/>
        <w:rPr>
          <w:lang w:val="en-US"/>
        </w:rPr>
      </w:pPr>
      <w:r>
        <w:rPr>
          <w:lang w:val="en-US"/>
        </w:rPr>
        <w:t xml:space="preserve">Has an Other </w:t>
      </w:r>
      <w:proofErr w:type="gramStart"/>
      <w:r>
        <w:rPr>
          <w:lang w:val="en-US"/>
        </w:rPr>
        <w:t>Annex?</w:t>
      </w:r>
      <w:r w:rsidRPr="00940C6A">
        <w:rPr>
          <w:color w:val="FF0000"/>
          <w:lang w:val="en-US"/>
        </w:rPr>
        <w:t>*</w:t>
      </w:r>
      <w:proofErr w:type="gramEnd"/>
      <w:r>
        <w:rPr>
          <w:lang w:val="en-US"/>
        </w:rPr>
        <w:t xml:space="preserve"> (i: Other annexes relevant for the analysis of the draft technical regulation.)</w:t>
      </w:r>
    </w:p>
    <w:p w14:paraId="73816DE7" w14:textId="77777777" w:rsidR="0066337D" w:rsidRPr="00390532" w:rsidRDefault="0052026E" w:rsidP="00940C6A">
      <w:pPr>
        <w:spacing w:after="0"/>
        <w:rPr>
          <w:lang w:val="en-US"/>
        </w:rPr>
      </w:pPr>
      <w:sdt>
        <w:sdtPr>
          <w:rPr>
            <w:rFonts w:ascii="MS Gothic" w:eastAsia="MS Gothic" w:hAnsi="MS Gothic"/>
            <w:lang w:val="en-US"/>
          </w:rPr>
          <w:id w:val="1140691492"/>
          <w14:checkbox>
            <w14:checked w14:val="0"/>
            <w14:checkedState w14:val="2612" w14:font="MS Gothic"/>
            <w14:uncheckedState w14:val="2610" w14:font="MS Gothic"/>
          </w14:checkbox>
        </w:sdtPr>
        <w:sdtEndPr/>
        <w:sdtContent>
          <w:r w:rsidR="0066337D" w:rsidRPr="00390532">
            <w:rPr>
              <w:rFonts w:ascii="MS Gothic" w:eastAsia="MS Gothic" w:hAnsi="MS Gothic" w:hint="eastAsia"/>
              <w:lang w:val="en-US"/>
            </w:rPr>
            <w:t>☐</w:t>
          </w:r>
        </w:sdtContent>
      </w:sdt>
      <w:r w:rsidR="0066337D" w:rsidRPr="00390532">
        <w:rPr>
          <w:lang w:val="en-US"/>
        </w:rPr>
        <w:tab/>
        <w:t>Yes</w:t>
      </w:r>
      <w:r w:rsidR="0066337D" w:rsidRPr="00390532">
        <w:rPr>
          <w:lang w:val="en-US"/>
        </w:rPr>
        <w:tab/>
      </w:r>
      <w:r w:rsidR="0066337D" w:rsidRPr="00390532">
        <w:rPr>
          <w:lang w:val="en-US"/>
        </w:rPr>
        <w:tab/>
      </w:r>
      <w:r w:rsidR="0066337D" w:rsidRPr="00390532">
        <w:rPr>
          <w:lang w:val="en-US"/>
        </w:rPr>
        <w:tab/>
      </w:r>
      <w:sdt>
        <w:sdtPr>
          <w:rPr>
            <w:rFonts w:ascii="MS Gothic" w:eastAsia="MS Gothic" w:hAnsi="MS Gothic"/>
            <w:lang w:val="en-US"/>
          </w:rPr>
          <w:id w:val="-638732274"/>
          <w14:checkbox>
            <w14:checked w14:val="0"/>
            <w14:checkedState w14:val="2612" w14:font="MS Gothic"/>
            <w14:uncheckedState w14:val="2610" w14:font="MS Gothic"/>
          </w14:checkbox>
        </w:sdtPr>
        <w:sdtEndPr/>
        <w:sdtContent>
          <w:r w:rsidR="0066337D" w:rsidRPr="00390532">
            <w:rPr>
              <w:rFonts w:ascii="MS Gothic" w:eastAsia="MS Gothic" w:hAnsi="MS Gothic" w:hint="eastAsia"/>
              <w:lang w:val="en-US"/>
            </w:rPr>
            <w:t>☐</w:t>
          </w:r>
        </w:sdtContent>
      </w:sdt>
      <w:r w:rsidR="0066337D" w:rsidRPr="00390532">
        <w:rPr>
          <w:lang w:val="en-US"/>
        </w:rPr>
        <w:tab/>
        <w:t>No</w:t>
      </w:r>
    </w:p>
    <w:p w14:paraId="5A2862AF" w14:textId="77777777" w:rsidR="0066337D" w:rsidRDefault="0066337D" w:rsidP="00940C6A">
      <w:pPr>
        <w:spacing w:after="0"/>
        <w:ind w:left="567"/>
        <w:rPr>
          <w:lang w:val="en-US"/>
        </w:rPr>
      </w:pPr>
      <w:r>
        <w:rPr>
          <w:lang w:val="en-US"/>
        </w:rPr>
        <w:t xml:space="preserve">If </w:t>
      </w:r>
      <w:proofErr w:type="gramStart"/>
      <w:r>
        <w:rPr>
          <w:lang w:val="en-US"/>
        </w:rPr>
        <w:t>Yes</w:t>
      </w:r>
      <w:proofErr w:type="gramEnd"/>
      <w:r>
        <w:rPr>
          <w:lang w:val="en-US"/>
        </w:rPr>
        <w:t>, then a file can be added</w:t>
      </w:r>
    </w:p>
    <w:p w14:paraId="1685893A" w14:textId="77777777" w:rsidR="00940C6A" w:rsidRDefault="00940C6A" w:rsidP="00940C6A">
      <w:pPr>
        <w:spacing w:after="0"/>
        <w:rPr>
          <w:lang w:val="en-US"/>
        </w:rPr>
      </w:pPr>
    </w:p>
    <w:p w14:paraId="463D104E" w14:textId="14DA51EC" w:rsidR="0066337D" w:rsidRDefault="0066337D" w:rsidP="00940C6A">
      <w:pPr>
        <w:spacing w:after="0"/>
        <w:rPr>
          <w:lang w:val="en-US"/>
        </w:rPr>
      </w:pPr>
      <w:r>
        <w:rPr>
          <w:lang w:val="en-US"/>
        </w:rPr>
        <w:t xml:space="preserve">Has Other </w:t>
      </w:r>
      <w:proofErr w:type="gramStart"/>
      <w:r>
        <w:rPr>
          <w:lang w:val="en-US"/>
        </w:rPr>
        <w:t>Text?</w:t>
      </w:r>
      <w:r w:rsidRPr="00940C6A">
        <w:rPr>
          <w:color w:val="FF0000"/>
          <w:lang w:val="en-US"/>
        </w:rPr>
        <w:t>*</w:t>
      </w:r>
      <w:proofErr w:type="gramEnd"/>
      <w:r>
        <w:rPr>
          <w:lang w:val="en-US"/>
        </w:rPr>
        <w:t xml:space="preserve"> (i: Other documents relevant for the analysis of the draft technical regulation.)</w:t>
      </w:r>
    </w:p>
    <w:p w14:paraId="2FA76664" w14:textId="77777777" w:rsidR="0066337D" w:rsidRPr="00390532" w:rsidRDefault="0052026E" w:rsidP="00940C6A">
      <w:pPr>
        <w:spacing w:after="0"/>
        <w:rPr>
          <w:lang w:val="en-US"/>
        </w:rPr>
      </w:pPr>
      <w:sdt>
        <w:sdtPr>
          <w:rPr>
            <w:rFonts w:ascii="MS Gothic" w:eastAsia="MS Gothic" w:hAnsi="MS Gothic"/>
            <w:lang w:val="en-US"/>
          </w:rPr>
          <w:id w:val="-1899807571"/>
          <w14:checkbox>
            <w14:checked w14:val="0"/>
            <w14:checkedState w14:val="2612" w14:font="MS Gothic"/>
            <w14:uncheckedState w14:val="2610" w14:font="MS Gothic"/>
          </w14:checkbox>
        </w:sdtPr>
        <w:sdtEndPr/>
        <w:sdtContent>
          <w:r w:rsidR="0066337D" w:rsidRPr="00390532">
            <w:rPr>
              <w:rFonts w:ascii="MS Gothic" w:eastAsia="MS Gothic" w:hAnsi="MS Gothic" w:hint="eastAsia"/>
              <w:lang w:val="en-US"/>
            </w:rPr>
            <w:t>☐</w:t>
          </w:r>
        </w:sdtContent>
      </w:sdt>
      <w:r w:rsidR="0066337D" w:rsidRPr="00390532">
        <w:rPr>
          <w:lang w:val="en-US"/>
        </w:rPr>
        <w:tab/>
        <w:t>Yes</w:t>
      </w:r>
      <w:r w:rsidR="0066337D" w:rsidRPr="00390532">
        <w:rPr>
          <w:lang w:val="en-US"/>
        </w:rPr>
        <w:tab/>
      </w:r>
      <w:r w:rsidR="0066337D" w:rsidRPr="00390532">
        <w:rPr>
          <w:lang w:val="en-US"/>
        </w:rPr>
        <w:tab/>
      </w:r>
      <w:r w:rsidR="0066337D" w:rsidRPr="00390532">
        <w:rPr>
          <w:lang w:val="en-US"/>
        </w:rPr>
        <w:tab/>
      </w:r>
      <w:sdt>
        <w:sdtPr>
          <w:rPr>
            <w:rFonts w:ascii="MS Gothic" w:eastAsia="MS Gothic" w:hAnsi="MS Gothic"/>
            <w:lang w:val="en-US"/>
          </w:rPr>
          <w:id w:val="-59406177"/>
          <w14:checkbox>
            <w14:checked w14:val="0"/>
            <w14:checkedState w14:val="2612" w14:font="MS Gothic"/>
            <w14:uncheckedState w14:val="2610" w14:font="MS Gothic"/>
          </w14:checkbox>
        </w:sdtPr>
        <w:sdtEndPr/>
        <w:sdtContent>
          <w:r w:rsidR="0066337D" w:rsidRPr="00390532">
            <w:rPr>
              <w:rFonts w:ascii="MS Gothic" w:eastAsia="MS Gothic" w:hAnsi="MS Gothic" w:hint="eastAsia"/>
              <w:lang w:val="en-US"/>
            </w:rPr>
            <w:t>☐</w:t>
          </w:r>
        </w:sdtContent>
      </w:sdt>
      <w:r w:rsidR="0066337D" w:rsidRPr="00390532">
        <w:rPr>
          <w:lang w:val="en-US"/>
        </w:rPr>
        <w:tab/>
        <w:t>No</w:t>
      </w:r>
    </w:p>
    <w:p w14:paraId="5A5EA6AB" w14:textId="77777777" w:rsidR="0066337D" w:rsidRDefault="0066337D" w:rsidP="00940C6A">
      <w:pPr>
        <w:spacing w:after="0"/>
        <w:ind w:left="567"/>
        <w:rPr>
          <w:lang w:val="en-US"/>
        </w:rPr>
      </w:pPr>
      <w:r>
        <w:rPr>
          <w:lang w:val="en-US"/>
        </w:rPr>
        <w:t xml:space="preserve">If </w:t>
      </w:r>
      <w:proofErr w:type="gramStart"/>
      <w:r>
        <w:rPr>
          <w:lang w:val="en-US"/>
        </w:rPr>
        <w:t>Yes</w:t>
      </w:r>
      <w:proofErr w:type="gramEnd"/>
      <w:r>
        <w:rPr>
          <w:lang w:val="en-US"/>
        </w:rPr>
        <w:t>, then a file can be added</w:t>
      </w:r>
    </w:p>
    <w:p w14:paraId="6AF4B88E" w14:textId="77777777" w:rsidR="0066337D" w:rsidRPr="0066337D" w:rsidRDefault="0066337D" w:rsidP="0066337D">
      <w:pPr>
        <w:rPr>
          <w:lang w:val="en-US"/>
        </w:rPr>
      </w:pPr>
    </w:p>
    <w:sectPr w:rsidR="0066337D" w:rsidRPr="0066337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6E6420"/>
    <w:multiLevelType w:val="multilevel"/>
    <w:tmpl w:val="C24A1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2F03F4"/>
    <w:multiLevelType w:val="hybridMultilevel"/>
    <w:tmpl w:val="149CFA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56E7142"/>
    <w:multiLevelType w:val="hybridMultilevel"/>
    <w:tmpl w:val="149CFA44"/>
    <w:lvl w:ilvl="0" w:tplc="040F000F">
      <w:start w:val="1"/>
      <w:numFmt w:val="decimal"/>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3" w15:restartNumberingAfterBreak="0">
    <w:nsid w:val="4CF2328B"/>
    <w:multiLevelType w:val="multilevel"/>
    <w:tmpl w:val="58067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B22412D"/>
    <w:multiLevelType w:val="hybridMultilevel"/>
    <w:tmpl w:val="149CFA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7EFD112F"/>
    <w:multiLevelType w:val="multilevel"/>
    <w:tmpl w:val="E23A6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12306538">
    <w:abstractNumId w:val="2"/>
  </w:num>
  <w:num w:numId="2" w16cid:durableId="1460538510">
    <w:abstractNumId w:val="1"/>
  </w:num>
  <w:num w:numId="3" w16cid:durableId="626737075">
    <w:abstractNumId w:val="4"/>
  </w:num>
  <w:num w:numId="4" w16cid:durableId="1770198044">
    <w:abstractNumId w:val="5"/>
  </w:num>
  <w:num w:numId="5" w16cid:durableId="643893789">
    <w:abstractNumId w:val="3"/>
  </w:num>
  <w:num w:numId="6" w16cid:durableId="21155944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D61"/>
    <w:rsid w:val="00076B22"/>
    <w:rsid w:val="000B0E0B"/>
    <w:rsid w:val="00210D61"/>
    <w:rsid w:val="00280EA6"/>
    <w:rsid w:val="003705EA"/>
    <w:rsid w:val="00390532"/>
    <w:rsid w:val="003C26D0"/>
    <w:rsid w:val="004623C0"/>
    <w:rsid w:val="0051224A"/>
    <w:rsid w:val="00522595"/>
    <w:rsid w:val="005B51D5"/>
    <w:rsid w:val="0066337D"/>
    <w:rsid w:val="007341A5"/>
    <w:rsid w:val="008479D8"/>
    <w:rsid w:val="00940C6A"/>
    <w:rsid w:val="009B64E1"/>
    <w:rsid w:val="00BA11CC"/>
    <w:rsid w:val="00BA613B"/>
    <w:rsid w:val="00BA6563"/>
    <w:rsid w:val="00BA73E7"/>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2E257"/>
  <w15:chartTrackingRefBased/>
  <w15:docId w15:val="{B75B0F06-D61D-4F6D-82F6-87B9150E0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s-I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0D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10D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10D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10D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10D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10D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0D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0D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0D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0D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10D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10D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0D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10D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0D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0D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0D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0D61"/>
    <w:rPr>
      <w:rFonts w:eastAsiaTheme="majorEastAsia" w:cstheme="majorBidi"/>
      <w:color w:val="272727" w:themeColor="text1" w:themeTint="D8"/>
    </w:rPr>
  </w:style>
  <w:style w:type="paragraph" w:styleId="Title">
    <w:name w:val="Title"/>
    <w:basedOn w:val="Normal"/>
    <w:next w:val="Normal"/>
    <w:link w:val="TitleChar"/>
    <w:uiPriority w:val="10"/>
    <w:qFormat/>
    <w:rsid w:val="00210D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0D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0D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0D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0D61"/>
    <w:pPr>
      <w:spacing w:before="160"/>
      <w:jc w:val="center"/>
    </w:pPr>
    <w:rPr>
      <w:i/>
      <w:iCs/>
      <w:color w:val="404040" w:themeColor="text1" w:themeTint="BF"/>
    </w:rPr>
  </w:style>
  <w:style w:type="character" w:customStyle="1" w:styleId="QuoteChar">
    <w:name w:val="Quote Char"/>
    <w:basedOn w:val="DefaultParagraphFont"/>
    <w:link w:val="Quote"/>
    <w:uiPriority w:val="29"/>
    <w:rsid w:val="00210D61"/>
    <w:rPr>
      <w:i/>
      <w:iCs/>
      <w:color w:val="404040" w:themeColor="text1" w:themeTint="BF"/>
    </w:rPr>
  </w:style>
  <w:style w:type="paragraph" w:styleId="ListParagraph">
    <w:name w:val="List Paragraph"/>
    <w:basedOn w:val="Normal"/>
    <w:uiPriority w:val="34"/>
    <w:qFormat/>
    <w:rsid w:val="00210D61"/>
    <w:pPr>
      <w:ind w:left="720"/>
      <w:contextualSpacing/>
    </w:pPr>
  </w:style>
  <w:style w:type="character" w:styleId="IntenseEmphasis">
    <w:name w:val="Intense Emphasis"/>
    <w:basedOn w:val="DefaultParagraphFont"/>
    <w:uiPriority w:val="21"/>
    <w:qFormat/>
    <w:rsid w:val="00210D61"/>
    <w:rPr>
      <w:i/>
      <w:iCs/>
      <w:color w:val="0F4761" w:themeColor="accent1" w:themeShade="BF"/>
    </w:rPr>
  </w:style>
  <w:style w:type="paragraph" w:styleId="IntenseQuote">
    <w:name w:val="Intense Quote"/>
    <w:basedOn w:val="Normal"/>
    <w:next w:val="Normal"/>
    <w:link w:val="IntenseQuoteChar"/>
    <w:uiPriority w:val="30"/>
    <w:qFormat/>
    <w:rsid w:val="00210D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0D61"/>
    <w:rPr>
      <w:i/>
      <w:iCs/>
      <w:color w:val="0F4761" w:themeColor="accent1" w:themeShade="BF"/>
    </w:rPr>
  </w:style>
  <w:style w:type="character" w:styleId="IntenseReference">
    <w:name w:val="Intense Reference"/>
    <w:basedOn w:val="DefaultParagraphFont"/>
    <w:uiPriority w:val="32"/>
    <w:qFormat/>
    <w:rsid w:val="00210D61"/>
    <w:rPr>
      <w:b/>
      <w:bCs/>
      <w:smallCaps/>
      <w:color w:val="0F4761" w:themeColor="accent1" w:themeShade="BF"/>
      <w:spacing w:val="5"/>
    </w:rPr>
  </w:style>
  <w:style w:type="character" w:styleId="PlaceholderText">
    <w:name w:val="Placeholder Text"/>
    <w:basedOn w:val="DefaultParagraphFont"/>
    <w:uiPriority w:val="99"/>
    <w:semiHidden/>
    <w:rsid w:val="00522595"/>
    <w:rPr>
      <w:color w:val="666666"/>
    </w:rPr>
  </w:style>
  <w:style w:type="character" w:styleId="Hyperlink">
    <w:name w:val="Hyperlink"/>
    <w:basedOn w:val="DefaultParagraphFont"/>
    <w:uiPriority w:val="99"/>
    <w:unhideWhenUsed/>
    <w:rsid w:val="008479D8"/>
    <w:rPr>
      <w:color w:val="467886" w:themeColor="hyperlink"/>
      <w:u w:val="single"/>
    </w:rPr>
  </w:style>
  <w:style w:type="character" w:styleId="UnresolvedMention">
    <w:name w:val="Unresolved Mention"/>
    <w:basedOn w:val="DefaultParagraphFont"/>
    <w:uiPriority w:val="99"/>
    <w:semiHidden/>
    <w:unhideWhenUsed/>
    <w:rsid w:val="008479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637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matthildur.sveinsdottir@neytendastofa.i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ostur@neytendastofa.is"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6667F3B9-8539-4379-95A9-F4BE1C6EB5DF}"/>
      </w:docPartPr>
      <w:docPartBody>
        <w:p w:rsidR="00B14886" w:rsidRDefault="00B14886">
          <w:r w:rsidRPr="00D54C8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886"/>
    <w:rsid w:val="00280EA6"/>
    <w:rsid w:val="0060311A"/>
    <w:rsid w:val="00B14886"/>
    <w:rsid w:val="00BA11CC"/>
    <w:rsid w:val="00BA73E7"/>
    <w:rsid w:val="00D049C7"/>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s-IS" w:eastAsia="is-I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14886"/>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9A4A2E-703D-4B4E-9C7B-8BE962584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771</Words>
  <Characters>4396</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Matthildur Sveinsdóttir - NEST</dc:creator>
  <cp:keywords/>
  <dc:description/>
  <cp:lastModifiedBy>Helga Sigurbjörg Sigurðardóttir  - NEST</cp:lastModifiedBy>
  <cp:revision>2</cp:revision>
  <cp:lastPrinted>2026-05-04T11:31:00Z</cp:lastPrinted>
  <dcterms:created xsi:type="dcterms:W3CDTF">2026-05-04T11:35:00Z</dcterms:created>
  <dcterms:modified xsi:type="dcterms:W3CDTF">2026-05-04T11:35:00Z</dcterms:modified>
</cp:coreProperties>
</file>